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23" w:rsidRDefault="00143523" w:rsidP="00143523">
      <w:pPr>
        <w:rPr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7.05pt;width:76.5pt;height:95.25pt;z-index:251659264" fillcolor="window">
            <v:imagedata r:id="rId5" o:title=""/>
            <w10:wrap type="square" side="left"/>
          </v:shape>
          <o:OLEObject Type="Embed" ProgID="Word.Picture.8" ShapeID="_x0000_s1026" DrawAspect="Content" ObjectID="_1559383499" r:id="rId6"/>
        </w:pict>
      </w:r>
    </w:p>
    <w:p w:rsidR="00143523" w:rsidRDefault="00143523" w:rsidP="00143523">
      <w:pPr>
        <w:jc w:val="center"/>
        <w:rPr>
          <w:sz w:val="32"/>
          <w:szCs w:val="32"/>
        </w:rPr>
      </w:pPr>
    </w:p>
    <w:p w:rsidR="00143523" w:rsidRDefault="00143523" w:rsidP="00143523">
      <w:pPr>
        <w:tabs>
          <w:tab w:val="center" w:pos="1897"/>
        </w:tabs>
        <w:rPr>
          <w:rFonts w:ascii="Angsana New" w:hAnsi="Angsana New" w:cs="Angsana New"/>
          <w:sz w:val="32"/>
          <w:szCs w:val="32"/>
        </w:rPr>
      </w:pPr>
      <w:r>
        <w:rPr>
          <w:sz w:val="32"/>
          <w:szCs w:val="32"/>
        </w:rPr>
        <w:tab/>
      </w:r>
    </w:p>
    <w:p w:rsidR="00143523" w:rsidRDefault="00143523" w:rsidP="00143523">
      <w:pPr>
        <w:tabs>
          <w:tab w:val="center" w:pos="1897"/>
        </w:tabs>
        <w:jc w:val="center"/>
        <w:rPr>
          <w:rFonts w:ascii="Angsana New" w:hAnsi="Angsana New" w:cs="Angsana New"/>
          <w:sz w:val="32"/>
          <w:szCs w:val="32"/>
        </w:rPr>
      </w:pPr>
    </w:p>
    <w:p w:rsidR="00143523" w:rsidRDefault="00143523" w:rsidP="00143523">
      <w:pPr>
        <w:tabs>
          <w:tab w:val="left" w:pos="5670"/>
        </w:tabs>
        <w:rPr>
          <w:rFonts w:ascii="Angsana New" w:hAnsi="Angsana New" w:cs="Angsana New"/>
          <w:sz w:val="32"/>
          <w:szCs w:val="32"/>
        </w:rPr>
      </w:pPr>
    </w:p>
    <w:p w:rsidR="00143523" w:rsidRPr="00C647BC" w:rsidRDefault="00143523" w:rsidP="00143523">
      <w:pPr>
        <w:pStyle w:val="1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  <w:cs/>
        </w:rPr>
        <w:t>ประกาศเทศบาลตำบลหนองพ้อ</w:t>
      </w:r>
    </w:p>
    <w:p w:rsidR="00143523" w:rsidRPr="00C647BC" w:rsidRDefault="00143523" w:rsidP="00143523">
      <w:pPr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  แผนพัฒนาสามปี   พ.ศ.๒๕</w:t>
      </w:r>
      <w:r>
        <w:rPr>
          <w:rFonts w:ascii="TH SarabunPSK" w:hAnsi="TH SarabunPSK" w:cs="TH SarabunPSK" w:hint="cs"/>
          <w:sz w:val="32"/>
          <w:szCs w:val="32"/>
          <w:cs/>
        </w:rPr>
        <w:t>๕๙</w:t>
      </w:r>
      <w:r w:rsidRPr="00C647BC">
        <w:rPr>
          <w:rFonts w:ascii="TH SarabunPSK" w:hAnsi="TH SarabunPSK" w:cs="TH SarabunPSK"/>
          <w:sz w:val="32"/>
          <w:szCs w:val="32"/>
          <w:cs/>
        </w:rPr>
        <w:t xml:space="preserve"> – ๒๕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143523" w:rsidRPr="00C647BC" w:rsidRDefault="00143523" w:rsidP="00143523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>--------</w:t>
      </w:r>
      <w:r w:rsidRPr="00C647BC">
        <w:rPr>
          <w:rFonts w:ascii="TH SarabunPSK" w:hAnsi="TH SarabunPSK" w:cs="TH SarabunPSK"/>
          <w:sz w:val="32"/>
          <w:szCs w:val="32"/>
        </w:rPr>
        <w:t>------------------------</w:t>
      </w:r>
    </w:p>
    <w:p w:rsidR="00143523" w:rsidRPr="00C647BC" w:rsidRDefault="00143523" w:rsidP="00143523">
      <w:pPr>
        <w:pStyle w:val="a3"/>
        <w:spacing w:after="120"/>
        <w:jc w:val="thaiDistribute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ด้วยเทศบาลตำบลหนองพ้อ</w:t>
      </w:r>
      <w:r w:rsidRPr="00C647BC">
        <w:rPr>
          <w:rFonts w:ascii="TH SarabunPSK" w:hAnsi="TH SarabunPSK" w:cs="TH SarabunPSK"/>
        </w:rPr>
        <w:t xml:space="preserve">  </w:t>
      </w:r>
      <w:r w:rsidRPr="00C647BC">
        <w:rPr>
          <w:rFonts w:ascii="TH SarabunPSK" w:hAnsi="TH SarabunPSK" w:cs="TH SarabunPSK"/>
          <w:cs/>
        </w:rPr>
        <w:t>ได้ดำเนินการจัดทำแผนพัฒนาสามปี  พ.ศ.๒๕๕</w:t>
      </w:r>
      <w:r>
        <w:rPr>
          <w:rFonts w:ascii="TH SarabunPSK" w:hAnsi="TH SarabunPSK" w:cs="TH SarabunPSK" w:hint="cs"/>
          <w:cs/>
        </w:rPr>
        <w:t>๙</w:t>
      </w:r>
      <w:r w:rsidRPr="00C647BC">
        <w:rPr>
          <w:rFonts w:ascii="TH SarabunPSK" w:hAnsi="TH SarabunPSK" w:cs="TH SarabunPSK"/>
          <w:cs/>
        </w:rPr>
        <w:t xml:space="preserve"> – ๒๕</w:t>
      </w:r>
      <w:r>
        <w:rPr>
          <w:rFonts w:ascii="TH SarabunPSK" w:hAnsi="TH SarabunPSK" w:cs="TH SarabunPSK"/>
          <w:cs/>
        </w:rPr>
        <w:t>๖</w:t>
      </w:r>
      <w:r>
        <w:rPr>
          <w:rFonts w:ascii="TH SarabunPSK" w:hAnsi="TH SarabunPSK" w:cs="TH SarabunPSK" w:hint="cs"/>
          <w:cs/>
        </w:rPr>
        <w:t>๑</w:t>
      </w:r>
      <w:r w:rsidRPr="00C647BC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พ.ศ.๒๕๔๘  และนายกเทศมนตรีตำบลหนองพ้อพิจารณาอนุมัติร่างแผนพัฒนาสามปี  พ.ศ.๒๕๕</w:t>
      </w:r>
      <w:r>
        <w:rPr>
          <w:rFonts w:ascii="TH SarabunPSK" w:hAnsi="TH SarabunPSK" w:cs="TH SarabunPSK" w:hint="cs"/>
          <w:cs/>
        </w:rPr>
        <w:t>๙</w:t>
      </w:r>
      <w:r w:rsidRPr="00C647BC">
        <w:rPr>
          <w:rFonts w:ascii="TH SarabunPSK" w:hAnsi="TH SarabunPSK" w:cs="TH SarabunPSK"/>
          <w:cs/>
        </w:rPr>
        <w:t xml:space="preserve"> – ๒๕</w:t>
      </w:r>
      <w:r>
        <w:rPr>
          <w:rFonts w:ascii="TH SarabunPSK" w:hAnsi="TH SarabunPSK" w:cs="TH SarabunPSK"/>
          <w:cs/>
        </w:rPr>
        <w:t>๖</w:t>
      </w:r>
      <w:r>
        <w:rPr>
          <w:rFonts w:ascii="TH SarabunPSK" w:hAnsi="TH SarabunPSK" w:cs="TH SarabunPSK" w:hint="cs"/>
          <w:cs/>
        </w:rPr>
        <w:t>๑</w:t>
      </w:r>
      <w:r w:rsidRPr="00C647BC">
        <w:rPr>
          <w:rFonts w:ascii="TH SarabunPSK" w:hAnsi="TH SarabunPSK" w:cs="TH SarabunPSK"/>
          <w:cs/>
        </w:rPr>
        <w:t>เมื่อวันที่  ๒๖  มิถุนายน  ๒๕๕</w:t>
      </w:r>
      <w:r>
        <w:rPr>
          <w:rFonts w:ascii="TH SarabunPSK" w:hAnsi="TH SarabunPSK" w:cs="TH SarabunPSK" w:hint="cs"/>
          <w:cs/>
        </w:rPr>
        <w:t>๘</w:t>
      </w:r>
      <w:r w:rsidRPr="00C647BC">
        <w:rPr>
          <w:rFonts w:ascii="TH SarabunPSK" w:hAnsi="TH SarabunPSK" w:cs="TH SarabunPSK"/>
          <w:cs/>
        </w:rPr>
        <w:t xml:space="preserve">  ฉะนั้น  อาศัยอำนาจตามระเบียบกระทรวงมหาดไทยว่าด้วยการจัดทำแผนขององค์กรปกครองส่วนท้องถิ่น  พ.ศ.๒๕๔๘  </w:t>
      </w:r>
      <w:r>
        <w:rPr>
          <w:rFonts w:ascii="TH SarabunPSK" w:hAnsi="TH SarabunPSK" w:cs="TH SarabunPSK"/>
          <w:cs/>
        </w:rPr>
        <w:t xml:space="preserve">จึงประกาศใช้แผนพัฒนาสามปี  </w:t>
      </w:r>
      <w:r w:rsidRPr="00C647BC">
        <w:rPr>
          <w:rFonts w:ascii="TH SarabunPSK" w:hAnsi="TH SarabunPSK" w:cs="TH SarabunPSK"/>
          <w:cs/>
        </w:rPr>
        <w:t>พ.ศ.๒๕๕</w:t>
      </w:r>
      <w:r>
        <w:rPr>
          <w:rFonts w:ascii="TH SarabunPSK" w:hAnsi="TH SarabunPSK" w:cs="TH SarabunPSK" w:hint="cs"/>
          <w:cs/>
        </w:rPr>
        <w:t>๙</w:t>
      </w:r>
      <w:r w:rsidRPr="00C647BC">
        <w:rPr>
          <w:rFonts w:ascii="TH SarabunPSK" w:hAnsi="TH SarabunPSK" w:cs="TH SarabunPSK"/>
          <w:cs/>
        </w:rPr>
        <w:t xml:space="preserve"> – ๒๕</w:t>
      </w:r>
      <w:r>
        <w:rPr>
          <w:rFonts w:ascii="TH SarabunPSK" w:hAnsi="TH SarabunPSK" w:cs="TH SarabunPSK"/>
          <w:cs/>
        </w:rPr>
        <w:t>๖</w:t>
      </w:r>
      <w:r>
        <w:rPr>
          <w:rFonts w:ascii="TH SarabunPSK" w:hAnsi="TH SarabunPSK" w:cs="TH SarabunPSK" w:hint="cs"/>
          <w:cs/>
        </w:rPr>
        <w:t>๑</w:t>
      </w:r>
      <w:r w:rsidRPr="00C647BC">
        <w:rPr>
          <w:rFonts w:ascii="TH SarabunPSK" w:hAnsi="TH SarabunPSK" w:cs="TH SarabunPSK"/>
        </w:rPr>
        <w:t xml:space="preserve"> </w:t>
      </w:r>
      <w:r w:rsidRPr="00C647BC">
        <w:rPr>
          <w:rFonts w:ascii="TH SarabunPSK" w:hAnsi="TH SarabunPSK" w:cs="TH SarabunPSK"/>
          <w:cs/>
        </w:rPr>
        <w:t>ของเทศบาลตำบลหนองพ้อ  และประกาศให้ทราบโดยทั่วกัน</w:t>
      </w:r>
    </w:p>
    <w:p w:rsidR="00143523" w:rsidRPr="00C647BC" w:rsidRDefault="00143523" w:rsidP="00143523">
      <w:pPr>
        <w:pStyle w:val="a3"/>
        <w:spacing w:after="120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ทั้งนี้  ตั้งแต่บัดนี้เป็นต้นไป</w:t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</w:p>
    <w:p w:rsidR="00143523" w:rsidRPr="00C647BC" w:rsidRDefault="00143523" w:rsidP="00143523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  <w:cs/>
        </w:rPr>
        <w:t>ประกาศ  ณ  วันที่   ๒๖</w:t>
      </w:r>
      <w:r w:rsidRPr="00C647BC">
        <w:rPr>
          <w:rFonts w:ascii="TH SarabunPSK" w:hAnsi="TH SarabunPSK" w:cs="TH SarabunPSK"/>
          <w:sz w:val="32"/>
          <w:szCs w:val="32"/>
        </w:rPr>
        <w:t xml:space="preserve">  </w:t>
      </w:r>
      <w:r w:rsidRPr="00C647BC">
        <w:rPr>
          <w:rFonts w:ascii="TH SarabunPSK" w:hAnsi="TH SarabunPSK" w:cs="TH SarabunPSK"/>
          <w:sz w:val="32"/>
          <w:szCs w:val="32"/>
          <w:cs/>
        </w:rPr>
        <w:t>มิถุนายน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bookmarkStart w:id="0" w:name="_GoBack"/>
      <w:bookmarkEnd w:id="0"/>
      <w:r w:rsidRPr="00C647BC">
        <w:rPr>
          <w:rFonts w:ascii="TH SarabunPSK" w:hAnsi="TH SarabunPSK" w:cs="TH SarabunPSK"/>
          <w:sz w:val="32"/>
          <w:szCs w:val="32"/>
        </w:rPr>
        <w:t xml:space="preserve">   </w:t>
      </w:r>
    </w:p>
    <w:p w:rsidR="00143523" w:rsidRPr="00C647BC" w:rsidRDefault="00143523" w:rsidP="00143523">
      <w:pPr>
        <w:rPr>
          <w:rFonts w:ascii="TH SarabunPSK" w:hAnsi="TH SarabunPSK" w:cs="TH SarabunPSK"/>
          <w:sz w:val="32"/>
          <w:szCs w:val="32"/>
        </w:rPr>
      </w:pPr>
    </w:p>
    <w:p w:rsidR="00143523" w:rsidRDefault="00143523" w:rsidP="00143523">
      <w:pPr>
        <w:rPr>
          <w:rFonts w:ascii="TH SarabunPSK" w:hAnsi="TH SarabunPSK" w:cs="TH SarabunPSK"/>
          <w:sz w:val="32"/>
          <w:szCs w:val="32"/>
        </w:rPr>
      </w:pPr>
    </w:p>
    <w:p w:rsidR="00143523" w:rsidRPr="00C647BC" w:rsidRDefault="00143523" w:rsidP="00143523">
      <w:pPr>
        <w:rPr>
          <w:rFonts w:ascii="TH SarabunPSK" w:hAnsi="TH SarabunPSK" w:cs="TH SarabunPSK"/>
          <w:sz w:val="32"/>
          <w:szCs w:val="32"/>
        </w:rPr>
      </w:pPr>
    </w:p>
    <w:p w:rsidR="00143523" w:rsidRPr="00C647BC" w:rsidRDefault="00143523" w:rsidP="00143523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143523" w:rsidRPr="00C647BC" w:rsidRDefault="00143523" w:rsidP="00143523">
      <w:pPr>
        <w:tabs>
          <w:tab w:val="left" w:pos="900"/>
          <w:tab w:val="left" w:pos="3960"/>
          <w:tab w:val="left" w:pos="4860"/>
        </w:tabs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  <w:t xml:space="preserve">                                (</w:t>
      </w:r>
      <w:r w:rsidRPr="00C647B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47BC">
        <w:rPr>
          <w:rFonts w:ascii="TH SarabunPSK" w:hAnsi="TH SarabunPSK" w:cs="TH SarabunPSK"/>
          <w:sz w:val="32"/>
          <w:szCs w:val="32"/>
        </w:rPr>
        <w:t xml:space="preserve">)           </w:t>
      </w:r>
      <w:r w:rsidRPr="00C647BC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143523" w:rsidRPr="00C647BC" w:rsidRDefault="00143523" w:rsidP="00143523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AF7A830" wp14:editId="19FC0425">
            <wp:extent cx="1000125" cy="533034"/>
            <wp:effectExtent l="19050" t="0" r="9525" b="0"/>
            <wp:docPr id="3" name="Picture 3" descr="D:\ลายเซนต์  57\นายกคลั้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ลายเซนต์  57\นายกคลั้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74" cy="532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7BC">
        <w:rPr>
          <w:rFonts w:ascii="TH SarabunPSK" w:hAnsi="TH SarabunPSK" w:cs="TH SarabunPSK"/>
          <w:sz w:val="32"/>
          <w:szCs w:val="32"/>
        </w:rPr>
        <w:t xml:space="preserve">   </w:t>
      </w: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143523" w:rsidRPr="00C647BC" w:rsidRDefault="00143523" w:rsidP="00143523">
      <w:pPr>
        <w:tabs>
          <w:tab w:val="left" w:pos="900"/>
          <w:tab w:val="left" w:pos="3960"/>
          <w:tab w:val="left" w:pos="4860"/>
        </w:tabs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</w:t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  <w:t xml:space="preserve"> (</w:t>
      </w:r>
      <w:proofErr w:type="gramStart"/>
      <w:r w:rsidRPr="00C647BC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647BC">
        <w:rPr>
          <w:rFonts w:ascii="TH SarabunPSK" w:hAnsi="TH SarabunPSK" w:cs="TH SarabunPSK"/>
          <w:sz w:val="32"/>
          <w:szCs w:val="32"/>
          <w:cs/>
        </w:rPr>
        <w:t>สุพัฒน์</w:t>
      </w:r>
      <w:proofErr w:type="spellEnd"/>
      <w:r w:rsidRPr="00C647BC">
        <w:rPr>
          <w:rFonts w:ascii="TH SarabunPSK" w:hAnsi="TH SarabunPSK" w:cs="TH SarabunPSK"/>
          <w:sz w:val="32"/>
          <w:szCs w:val="32"/>
          <w:cs/>
        </w:rPr>
        <w:t xml:space="preserve">  หนูจีนเส้ง</w:t>
      </w:r>
      <w:proofErr w:type="gramEnd"/>
      <w:r w:rsidRPr="00C647BC">
        <w:rPr>
          <w:rFonts w:ascii="TH SarabunPSK" w:hAnsi="TH SarabunPSK" w:cs="TH SarabunPSK"/>
          <w:sz w:val="32"/>
          <w:szCs w:val="32"/>
        </w:rPr>
        <w:t>)</w:t>
      </w: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 xml:space="preserve">           นายกเทศมนตรีตำบลหนองพ้อ</w:t>
      </w: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43523" w:rsidRDefault="00143523" w:rsidP="00143523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75491" w:rsidRDefault="00275491"/>
    <w:sectPr w:rsidR="002754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523"/>
    <w:rsid w:val="00143523"/>
    <w:rsid w:val="0027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2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43523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43523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143523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143523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14352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3523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2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43523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43523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143523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143523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14352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352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2017-06-19T06:17:00Z</dcterms:created>
  <dcterms:modified xsi:type="dcterms:W3CDTF">2017-06-19T06:19:00Z</dcterms:modified>
</cp:coreProperties>
</file>