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8E6" w:rsidRPr="00EC2F58" w:rsidRDefault="001978E6" w:rsidP="00F928AB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1978E6" w:rsidRPr="00EC2F58" w:rsidRDefault="001978E6" w:rsidP="00F928AB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 w:rsidR="00C623E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 w:rsidR="00C623E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978E6" w:rsidRPr="00EC2F58" w:rsidRDefault="001978E6" w:rsidP="00F928AB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C623EF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623E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พ.ศ.2564</w:t>
      </w:r>
      <w:r w:rsidR="00EE49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10.30น.</w:t>
      </w:r>
    </w:p>
    <w:p w:rsidR="001978E6" w:rsidRPr="00EC2F58" w:rsidRDefault="001978E6" w:rsidP="00F928AB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978E6" w:rsidRPr="00EC2F58" w:rsidRDefault="001978E6" w:rsidP="00F928AB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1978E6" w:rsidRPr="00990A3F" w:rsidTr="00765B7A">
        <w:tc>
          <w:tcPr>
            <w:tcW w:w="988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1978E6" w:rsidRPr="00F82C59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978E6" w:rsidRPr="00EC2F58" w:rsidRDefault="001978E6" w:rsidP="00F928AB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1978E6" w:rsidRPr="00990A3F" w:rsidTr="00765B7A">
        <w:tc>
          <w:tcPr>
            <w:tcW w:w="988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978E6" w:rsidRPr="00990A3F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765B7A">
        <w:tc>
          <w:tcPr>
            <w:tcW w:w="988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1978E6" w:rsidRPr="00F82C59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78E6" w:rsidRPr="00EC2F58" w:rsidRDefault="001978E6" w:rsidP="00F928AB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 เลาแก้วหนู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1978E6" w:rsidRPr="00F82C59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1978E6" w:rsidRPr="00075384" w:rsidRDefault="001978E6" w:rsidP="00F928AB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34693" w:rsidTr="00234693">
        <w:tc>
          <w:tcPr>
            <w:tcW w:w="846" w:type="dxa"/>
          </w:tcPr>
          <w:p w:rsidR="00234693" w:rsidRDefault="00234693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3" w:type="dxa"/>
          </w:tcPr>
          <w:p w:rsidR="00234693" w:rsidRDefault="00234693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234693" w:rsidRDefault="00234693" w:rsidP="00F928AB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234693" w:rsidRDefault="00234693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234693" w:rsidRDefault="00234693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1978E6" w:rsidRDefault="001978E6" w:rsidP="00F928AB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78E6" w:rsidTr="00234693">
        <w:tc>
          <w:tcPr>
            <w:tcW w:w="846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</w:tcPr>
          <w:p w:rsidR="001978E6" w:rsidRDefault="001978E6" w:rsidP="00234693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="00234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2552" w:type="dxa"/>
          </w:tcPr>
          <w:p w:rsidR="001978E6" w:rsidRDefault="00234693" w:rsidP="00F928AB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1978E6" w:rsidRDefault="00234693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1978E6" w:rsidRDefault="001978E6" w:rsidP="00F928AB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34693" w:rsidTr="00234693">
        <w:tc>
          <w:tcPr>
            <w:tcW w:w="846" w:type="dxa"/>
          </w:tcPr>
          <w:p w:rsidR="00234693" w:rsidRDefault="00234693" w:rsidP="00234693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</w:tcPr>
          <w:p w:rsidR="00234693" w:rsidRDefault="00234693" w:rsidP="00234693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234693" w:rsidRDefault="00234693" w:rsidP="00234693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234693" w:rsidRDefault="00234693" w:rsidP="00234693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234693" w:rsidRDefault="00234693" w:rsidP="00234693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978E6" w:rsidRDefault="001978E6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9A5" w:rsidRDefault="00EE49A5" w:rsidP="00F928A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สมาชิกสภาทุกท่านครับสำหรับวันนี้เป็นการประชุมสภาเทศบาล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ตำบลหนองพ้อ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.30 น.ผมขอเปิดการประชุมครับ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เรื่องประธานแจ้งให้ที่ประชุมทราบ</w:t>
      </w:r>
    </w:p>
    <w:p w:rsidR="001978E6" w:rsidRDefault="00C623EF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ครับสำหรับวันนี้มี 1 เรื่องที่จะแจ้งให้สมาชิกสภาทราบ เรื่องการแจ้งประกาศใช้แผนพัฒนาท้องถิ่น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2565)แก้ไขครั้งที่ 1 ประกาศเมื่อวันที่ 9 มิถุนายน 2564 และแผนพัฒนาท้องถิ่น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2565)เพิ่มเติม ครั้งที่ 1 และเปลี่ยนแปลงครั้งที่ 2 ประกาศเมื่อวันที่ 28 มิถุนายน 2564 ครับ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ครับรายละเอียดก็ได้อยู่ในมือสมาชิกเป็นที่เรียบร้อยแล้ว มีสมาชิกสภาท่านใดจะขอแก้ไข เชิญครับ</w:t>
      </w:r>
      <w:r w:rsidR="003659BD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สมัยสามัญสมัยที่ 1 ครั้งที่ 1 เมื่อวันที่ 17 พฤษภาคม 2564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 ชูเนียม สมาชิกสภาเขต 2 ผมขอแก้ไขชื่อครับ ศุภชัย  ชูเนียมครับไม่ใช่บัวเนียมครับ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ผมขอแก้ไขเกี่ยวกับการตรวจรายงานการประชุมครับ เลขานุการยังไม่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รับรองและ</w:t>
      </w:r>
      <w:r w:rsidR="00EE49A5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ด้วยครับยังรับรองไม่</w:t>
      </w:r>
      <w:r w:rsidR="00EE49A5">
        <w:rPr>
          <w:rFonts w:ascii="TH SarabunIT๙" w:hAnsi="TH SarabunIT๙" w:cs="TH SarabunIT๙" w:hint="cs"/>
          <w:sz w:val="32"/>
          <w:szCs w:val="32"/>
          <w:cs/>
        </w:rPr>
        <w:t>หมด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ทุกคนครับ</w:t>
      </w: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ครับมีสมาชิกสภาท่านใดจะขอแก้</w:t>
      </w:r>
      <w:r w:rsidR="003659BD">
        <w:rPr>
          <w:rFonts w:ascii="TH SarabunIT๙" w:hAnsi="TH SarabunIT๙" w:cs="TH SarabunIT๙" w:hint="cs"/>
          <w:sz w:val="32"/>
          <w:szCs w:val="32"/>
          <w:cs/>
        </w:rPr>
        <w:t>ไขอีกหรือไม่ ถ้าไม่มีผมขอมติครับ ท่านสมาชิกสภาท่านใดรับรองรายงานการประชุม สมัยสามัญสมัยที่ 1 ครั้งที่ 1 เมื่อวันที่ 17 พฤษภาคม 2564 โปรดยกมือครับ</w:t>
      </w: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ต่อไปการประชุมสมัยสามัญสมัยที่ 1 ครั้งที่ 2 เมื่อวันที่ 31 พฤษภาคม 2564 มีสมาชิกท่านใดจะขอแก้ไขเชิญครับ มีหรือไม่ถ้าไม่มีผมขอมติครับ ท่านใดรับรองรายงานการประชุม สมัยสามัญสมัยที่ 1 ครั้งที่ 2 เมื่อวันที่ 31 พฤษภาคม 2564 โปรดยกมือครับ</w:t>
      </w: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เรื่องเสนอใหม่</w:t>
      </w: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ครับสำหรับวันนี้มีญัตติด้วยกัน </w:t>
      </w:r>
      <w:r w:rsidR="008A5653">
        <w:rPr>
          <w:rFonts w:ascii="TH SarabunIT๙" w:hAnsi="TH SarabunIT๙" w:cs="TH SarabunIT๙" w:hint="cs"/>
          <w:sz w:val="32"/>
          <w:szCs w:val="32"/>
          <w:cs/>
        </w:rPr>
        <w:t>จำนวน 4 ญัตติที่ 1 เกี่ยวกับการขออนุมัติโอนเงินงบประมาณรายจ่ายประจำปี 2564 จำนวน 2 กอง เชิญ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8A5653">
        <w:rPr>
          <w:rFonts w:ascii="TH SarabunIT๙" w:hAnsi="TH SarabunIT๙" w:cs="TH SarabunIT๙" w:hint="cs"/>
          <w:sz w:val="32"/>
          <w:szCs w:val="32"/>
          <w:cs/>
        </w:rPr>
        <w:t>เสนอญัตติครับ</w:t>
      </w:r>
    </w:p>
    <w:p w:rsidR="00F4410D" w:rsidRDefault="00F4410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653" w:rsidRDefault="008A565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7CD1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ผมนายฐานะปลัดเทศบาลขอนำเรียนในการประชุมครั้งนี้ได้ดำเนินการถูกต้องหรือไม่</w:t>
      </w:r>
      <w:r w:rsidR="00C623EF">
        <w:rPr>
          <w:rFonts w:ascii="TH SarabunIT๙" w:hAnsi="TH SarabunIT๙" w:cs="TH SarabunIT๙" w:hint="cs"/>
          <w:sz w:val="32"/>
          <w:szCs w:val="32"/>
          <w:cs/>
        </w:rPr>
        <w:t>ตามหลักฐานที่ปรากฏอยู่ในมือกระผม ปรากฏว่าไม่มีเอกสารปรากฏตามระเบียบ</w:t>
      </w:r>
      <w:r w:rsidR="00B37CD1">
        <w:rPr>
          <w:rFonts w:ascii="TH SarabunIT๙" w:hAnsi="TH SarabunIT๙" w:cs="TH SarabunIT๙" w:hint="cs"/>
          <w:sz w:val="32"/>
          <w:szCs w:val="32"/>
          <w:cs/>
        </w:rPr>
        <w:t xml:space="preserve"> ตามข้อ 22 การเรียกประชุมสภาท้อง</w:t>
      </w:r>
      <w:r w:rsidR="00C623EF">
        <w:rPr>
          <w:rFonts w:ascii="TH SarabunIT๙" w:hAnsi="TH SarabunIT๙" w:cs="TH SarabunIT๙" w:hint="cs"/>
          <w:sz w:val="32"/>
          <w:szCs w:val="32"/>
          <w:cs/>
        </w:rPr>
        <w:t>ถิ่นสมัยสามัญ ผมเลยตั้งข้อสังเกต เมื่อไม่มีการเรียกประชุมสมัยสามัญ</w:t>
      </w:r>
      <w:r w:rsidR="00B37CD1">
        <w:rPr>
          <w:rFonts w:ascii="TH SarabunIT๙" w:hAnsi="TH SarabunIT๙" w:cs="TH SarabunIT๙" w:hint="cs"/>
          <w:sz w:val="32"/>
          <w:szCs w:val="32"/>
          <w:cs/>
        </w:rPr>
        <w:t>ตามข้อ 2</w:t>
      </w:r>
      <w:r w:rsidR="00C0505B">
        <w:rPr>
          <w:rFonts w:ascii="TH SarabunIT๙" w:hAnsi="TH SarabunIT๙" w:cs="TH SarabunIT๙" w:hint="cs"/>
          <w:sz w:val="32"/>
          <w:szCs w:val="32"/>
          <w:cs/>
        </w:rPr>
        <w:t>2 ก็ถือว่าการประชุมครั้งนี้จะเป็</w:t>
      </w:r>
      <w:r w:rsidR="00C623EF">
        <w:rPr>
          <w:rFonts w:ascii="TH SarabunIT๙" w:hAnsi="TH SarabunIT๙" w:cs="TH SarabunIT๙" w:hint="cs"/>
          <w:sz w:val="32"/>
          <w:szCs w:val="32"/>
          <w:cs/>
        </w:rPr>
        <w:t>นโมฆะได้ ผมจึงเรียนให้ประธานทราบและพิจารณา</w:t>
      </w:r>
      <w:r w:rsidR="00C0505B">
        <w:rPr>
          <w:rFonts w:ascii="TH SarabunIT๙" w:hAnsi="TH SarabunIT๙" w:cs="TH SarabunIT๙" w:hint="cs"/>
          <w:sz w:val="32"/>
          <w:szCs w:val="32"/>
          <w:cs/>
        </w:rPr>
        <w:t xml:space="preserve"> ท่านเลขานุการสภาไปดูระเบียบด้วยนะครับ ข้อ 22 การกำหนดเรียกสมัยไว้อย่างไรและท่านได้ดำเนินการแล้วหรือยัง กระผมในฐานะปลัดเทศบาลถือว่าการประชุมครั้งนี้เป็นการประชุมโดยมิชอบและทำให้การประชุมเป็นโมฆะครับ ขอบคุณครับ</w:t>
      </w:r>
    </w:p>
    <w:p w:rsidR="008F3315" w:rsidRDefault="008F3315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เชิญท่านเลขานุการสภา</w:t>
      </w:r>
      <w:r w:rsidR="00E82DD9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F7943" w:rsidRDefault="008F3315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ผมนายมนตรี จันทร์น้อย</w:t>
      </w:r>
      <w:r w:rsidR="00CF7943">
        <w:rPr>
          <w:rFonts w:ascii="TH SarabunIT๙" w:hAnsi="TH SarabunIT๙" w:cs="TH SarabunIT๙" w:hint="cs"/>
          <w:sz w:val="32"/>
          <w:szCs w:val="32"/>
          <w:cs/>
        </w:rPr>
        <w:t xml:space="preserve"> ขอนำเรียนชี้แจงครับหนังสือเรียกประชุมได้จัดทำเรียบร้อยแล้วครับและได้จัดส่งให้กับสมาชิสภาเป็นที่เรียบร้อยแล้วครับและได้ทำประกาศและปิดประกาศไว้เรียบร้อยแล้วครับ</w:t>
      </w:r>
    </w:p>
    <w:p w:rsidR="00CF7943" w:rsidRDefault="00804BD1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="00CF7943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ครับผมต้องขอขอบคุณท่านเลขานุการสภาครับ ถ้าสมาชิกได้รับหนังสือเรียกประชุมเรียบร้อยแล้วก็ถือว่าการประชุมในครั้งนี้ก็ได้สมบูรณ์ ผมทวงติ่งว่าหนังสือไม่ได้ผ่านกระผมครับ</w:t>
      </w:r>
    </w:p>
    <w:p w:rsidR="008F3315" w:rsidRDefault="00CF794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ต่อไปเป็นการเสนอญัตติครับสำหรับวันนี้มีอยู่ด้วยกัน 4 ญัตติครับ </w:t>
      </w:r>
      <w:r w:rsidR="00EF6494"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 ญัตติโอนเงินงบประมาณรายจ่ายประจำปี 2564(กองศึกษา)</w:t>
      </w:r>
    </w:p>
    <w:p w:rsidR="00557C35" w:rsidRPr="00EB21A1" w:rsidRDefault="008A5653" w:rsidP="00F928AB">
      <w:pPr>
        <w:spacing w:before="120"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ผมนายไตรศักดิ์  รักใหม่ </w:t>
      </w:r>
      <w:r w:rsidR="00557C35" w:rsidRPr="00EB21A1">
        <w:rPr>
          <w:rFonts w:ascii="TH SarabunIT๙" w:hAnsi="TH SarabunIT๙" w:cs="TH SarabunIT๙"/>
          <w:sz w:val="32"/>
          <w:szCs w:val="32"/>
          <w:cs/>
        </w:rPr>
        <w:t xml:space="preserve">ตำแหน่งนายกเทศมนตรีตำบลหนองพ้อ 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7C35" w:rsidRPr="00EB21A1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ขอเสนอญัตติขออนุมัติโอนเงินงบประมาณรายจ่ายประจำปีงบประมาณ พ.ศ. 2564 ดังนี้</w:t>
      </w:r>
    </w:p>
    <w:p w:rsidR="00557C35" w:rsidRPr="00EB21A1" w:rsidRDefault="00557C35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3BB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โอนเพิ่ม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(ตั้งจ่ายรายการใหม่)</w:t>
      </w:r>
    </w:p>
    <w:p w:rsidR="00557C35" w:rsidRPr="00EB21A1" w:rsidRDefault="00557C35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เกี่ยวกับการศึกษา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หมวดค่าครุภัณฑ์ที่ดินและสิ่งก่อสร้าง  ค่าครุภัณฑ์  เพื่อโอนตั้งจ่ายรายการใหม่ จำนวน  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 บาท รายละเอียดดังนี้</w:t>
      </w:r>
    </w:p>
    <w:p w:rsidR="00557C35" w:rsidRPr="00EB21A1" w:rsidRDefault="00557C35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ครุภัณฑ์คอมพิวเตอร์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57C35" w:rsidRPr="00EB21A1" w:rsidRDefault="00557C35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เพื่อจ่ายเป็นค่าเครื่องคอมพิวเตอร์ </w:t>
      </w:r>
      <w:r w:rsidRPr="00EB21A1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สำหรับงานประมวลผล ราคา 23</w:t>
      </w:r>
      <w:r w:rsidRPr="00EB21A1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>000 บาท จำนวน 1 เครื่อง มีคุณลักษณะพื้นฐาน/เครื่อง ดังนี้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>-  มีหน่วยประมวลผลกลาง (</w:t>
      </w:r>
      <w:r w:rsidRPr="00EB21A1">
        <w:rPr>
          <w:rFonts w:ascii="TH SarabunIT๙" w:hAnsi="TH SarabunIT๙" w:cs="TH SarabunIT๙"/>
          <w:sz w:val="32"/>
          <w:szCs w:val="32"/>
        </w:rPr>
        <w:t>CPU</w:t>
      </w:r>
      <w:r w:rsidRPr="00EB21A1">
        <w:rPr>
          <w:rFonts w:ascii="TH SarabunIT๙" w:hAnsi="TH SarabunIT๙" w:cs="TH SarabunIT๙"/>
          <w:sz w:val="32"/>
          <w:szCs w:val="32"/>
          <w:cs/>
        </w:rPr>
        <w:t>) ไม่น้อยกว่า 4 แกนหลัก (4-</w:t>
      </w:r>
      <w:r w:rsidRPr="00EB21A1">
        <w:rPr>
          <w:rFonts w:ascii="TH SarabunIT๙" w:hAnsi="TH SarabunIT๙" w:cs="TH SarabunIT๙"/>
          <w:sz w:val="32"/>
          <w:szCs w:val="32"/>
        </w:rPr>
        <w:t>core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โดยมีความเร็วสัญญาณนาฬิกาพื้นฐานไม่น้อยกว่า 1.6 </w:t>
      </w:r>
      <w:r w:rsidRPr="00EB21A1">
        <w:rPr>
          <w:rFonts w:ascii="TH SarabunIT๙" w:hAnsi="TH SarabunIT๙" w:cs="TH SarabunIT๙"/>
          <w:sz w:val="32"/>
          <w:szCs w:val="32"/>
        </w:rPr>
        <w:t xml:space="preserve">GHz </w:t>
      </w:r>
      <w:r w:rsidRPr="00EB21A1">
        <w:rPr>
          <w:rFonts w:ascii="TH SarabunIT๙" w:hAnsi="TH SarabunIT๙" w:cs="TH SarabunIT๙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หน่วยประมวลผลกลาง (</w:t>
      </w:r>
      <w:r w:rsidRPr="00EB21A1">
        <w:rPr>
          <w:rFonts w:ascii="TH SarabunIT๙" w:hAnsi="TH SarabunIT๙" w:cs="TH SarabunIT๙"/>
          <w:sz w:val="32"/>
          <w:szCs w:val="32"/>
        </w:rPr>
        <w:t>CPU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มีหน่วยความจำแบบ </w:t>
      </w:r>
      <w:r w:rsidRPr="00EB21A1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EB21A1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EB21A1">
        <w:rPr>
          <w:rFonts w:ascii="TH SarabunIT๙" w:hAnsi="TH SarabunIT๙" w:cs="TH SarabunIT๙"/>
          <w:sz w:val="32"/>
          <w:szCs w:val="32"/>
        </w:rPr>
        <w:t>Level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เดียวกันขนาดไม่น้อยกว่า 6 </w:t>
      </w:r>
      <w:r w:rsidRPr="00EB21A1">
        <w:rPr>
          <w:rFonts w:ascii="TH SarabunIT๙" w:hAnsi="TH SarabunIT๙" w:cs="TH SarabunIT๙"/>
          <w:sz w:val="32"/>
          <w:szCs w:val="32"/>
        </w:rPr>
        <w:t>MB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</w:p>
    <w:p w:rsidR="00557C35" w:rsidRPr="00EB21A1" w:rsidRDefault="00557C35" w:rsidP="00F928AB">
      <w:pPr>
        <w:spacing w:before="120" w:after="120" w:line="240" w:lineRule="auto"/>
        <w:ind w:left="1985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1) 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 2 </w:t>
      </w:r>
      <w:r w:rsidRPr="00EB21A1">
        <w:rPr>
          <w:rFonts w:ascii="TH SarabunIT๙" w:hAnsi="TH SarabunIT๙" w:cs="TH SarabunIT๙"/>
          <w:sz w:val="32"/>
          <w:szCs w:val="32"/>
        </w:rPr>
        <w:t>GB</w:t>
      </w:r>
    </w:p>
    <w:p w:rsidR="00557C35" w:rsidRPr="00EB21A1" w:rsidRDefault="00557C35" w:rsidP="00F928AB">
      <w:pPr>
        <w:spacing w:before="120" w:after="120" w:line="240" w:lineRule="auto"/>
        <w:ind w:left="1985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</w:rPr>
        <w:tab/>
        <w:t>2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มีหน่วยประมวลผลเพื่อแสดงภาพที่มีความสามารถในการใช้หน่วยความจำหลักในการแสดงภาพไม่น้อยกว่า 2 </w:t>
      </w:r>
      <w:r w:rsidRPr="00EB21A1">
        <w:rPr>
          <w:rFonts w:ascii="TH SarabunIT๙" w:hAnsi="TH SarabunIT๙" w:cs="TH SarabunIT๙"/>
          <w:sz w:val="32"/>
          <w:szCs w:val="32"/>
        </w:rPr>
        <w:t>GB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Pr="00EB21A1">
        <w:rPr>
          <w:rFonts w:ascii="TH SarabunIT๙" w:hAnsi="TH SarabunIT๙" w:cs="TH SarabunIT๙"/>
          <w:sz w:val="32"/>
          <w:szCs w:val="32"/>
        </w:rPr>
        <w:t>RAM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ชนิด </w:t>
      </w:r>
      <w:r w:rsidRPr="00EB21A1">
        <w:rPr>
          <w:rFonts w:ascii="TH SarabunIT๙" w:hAnsi="TH SarabunIT๙" w:cs="TH SarabunIT๙"/>
          <w:sz w:val="32"/>
          <w:szCs w:val="32"/>
        </w:rPr>
        <w:t>DDR4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หรือดีกว่า มีขนาดไม่น้อยกว่า </w:t>
      </w:r>
      <w:r w:rsidRPr="00EB21A1">
        <w:rPr>
          <w:rFonts w:ascii="TH SarabunIT๙" w:hAnsi="TH SarabunIT๙" w:cs="TH SarabunIT๙"/>
          <w:sz w:val="32"/>
          <w:szCs w:val="32"/>
        </w:rPr>
        <w:t>4 GB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EB21A1">
        <w:rPr>
          <w:rFonts w:ascii="TH SarabunIT๙" w:hAnsi="TH SarabunIT๙" w:cs="TH SarabunIT๙"/>
          <w:sz w:val="32"/>
          <w:szCs w:val="32"/>
        </w:rPr>
        <w:t xml:space="preserve">SATA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หรือ ดีกว่า ขนาดความจุไม่น้อยกว่า 1 </w:t>
      </w:r>
      <w:r w:rsidRPr="00EB21A1">
        <w:rPr>
          <w:rFonts w:ascii="TH SarabunIT๙" w:hAnsi="TH SarabunIT๙" w:cs="TH SarabunIT๙"/>
          <w:sz w:val="32"/>
          <w:szCs w:val="32"/>
        </w:rPr>
        <w:t xml:space="preserve">TB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EB21A1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250 </w:t>
      </w:r>
      <w:r w:rsidRPr="00EB21A1">
        <w:rPr>
          <w:rFonts w:ascii="TH SarabunIT๙" w:hAnsi="TH SarabunIT๙" w:cs="TH SarabunIT๙"/>
          <w:sz w:val="32"/>
          <w:szCs w:val="32"/>
        </w:rPr>
        <w:t xml:space="preserve">GB </w:t>
      </w:r>
      <w:r w:rsidRPr="00EB21A1">
        <w:rPr>
          <w:rFonts w:ascii="TH SarabunIT๙" w:hAnsi="TH SarabunIT๙" w:cs="TH SarabunIT๙"/>
          <w:sz w:val="32"/>
          <w:szCs w:val="32"/>
          <w:cs/>
        </w:rPr>
        <w:t>จำนวน 1 หน่วย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EB21A1">
        <w:rPr>
          <w:rFonts w:ascii="TH SarabunIT๙" w:hAnsi="TH SarabunIT๙" w:cs="TH SarabunIT๙"/>
          <w:sz w:val="32"/>
          <w:szCs w:val="32"/>
        </w:rPr>
        <w:t xml:space="preserve">DVD-RW </w:t>
      </w:r>
      <w:r w:rsidRPr="00EB21A1">
        <w:rPr>
          <w:rFonts w:ascii="TH SarabunIT๙" w:hAnsi="TH SarabunIT๙" w:cs="TH SarabunIT๙"/>
          <w:sz w:val="32"/>
          <w:szCs w:val="32"/>
          <w:cs/>
        </w:rPr>
        <w:t>หรือดีกว่า แบบติดตั้งภายใน (</w:t>
      </w:r>
      <w:r w:rsidRPr="00EB21A1">
        <w:rPr>
          <w:rFonts w:ascii="TH SarabunIT๙" w:hAnsi="TH SarabunIT๙" w:cs="TH SarabunIT๙"/>
          <w:sz w:val="32"/>
          <w:szCs w:val="32"/>
        </w:rPr>
        <w:t>Internet</w:t>
      </w:r>
      <w:r w:rsidRPr="00EB21A1">
        <w:rPr>
          <w:rFonts w:ascii="TH SarabunIT๙" w:hAnsi="TH SarabunIT๙" w:cs="TH SarabunIT๙"/>
          <w:sz w:val="32"/>
          <w:szCs w:val="32"/>
          <w:cs/>
        </w:rPr>
        <w:t>) หรือภายนอก (</w:t>
      </w:r>
      <w:r w:rsidRPr="00EB21A1">
        <w:rPr>
          <w:rFonts w:ascii="TH SarabunIT๙" w:hAnsi="TH SarabunIT๙" w:cs="TH SarabunIT๙"/>
          <w:sz w:val="32"/>
          <w:szCs w:val="32"/>
        </w:rPr>
        <w:t>External</w:t>
      </w:r>
      <w:r w:rsidRPr="00EB21A1">
        <w:rPr>
          <w:rFonts w:ascii="TH SarabunIT๙" w:hAnsi="TH SarabunIT๙" w:cs="TH SarabunIT๙"/>
          <w:sz w:val="32"/>
          <w:szCs w:val="32"/>
          <w:cs/>
        </w:rPr>
        <w:t>) จำนวน 1 หน่วย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EB21A1">
        <w:rPr>
          <w:rFonts w:ascii="TH SarabunIT๙" w:hAnsi="TH SarabunIT๙" w:cs="TH SarabunIT๙"/>
          <w:sz w:val="32"/>
          <w:szCs w:val="32"/>
        </w:rPr>
        <w:t>Network Interface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แบบ 10/100/1000 </w:t>
      </w:r>
      <w:r w:rsidRPr="00EB21A1">
        <w:rPr>
          <w:rFonts w:ascii="TH SarabunIT๙" w:hAnsi="TH SarabunIT๙" w:cs="TH SarabunIT๙"/>
          <w:sz w:val="32"/>
          <w:szCs w:val="32"/>
        </w:rPr>
        <w:t xml:space="preserve">Base-T </w:t>
      </w:r>
      <w:r w:rsidRPr="00EB21A1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มีช่องเชื่อมต่อ  (</w:t>
      </w:r>
      <w:r w:rsidRPr="00EB21A1">
        <w:rPr>
          <w:rFonts w:ascii="TH SarabunIT๙" w:hAnsi="TH SarabunIT๙" w:cs="TH SarabunIT๙"/>
          <w:sz w:val="32"/>
          <w:szCs w:val="32"/>
        </w:rPr>
        <w:t>Interface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) แบบ </w:t>
      </w:r>
      <w:r w:rsidRPr="00EB21A1">
        <w:rPr>
          <w:rFonts w:ascii="TH SarabunIT๙" w:hAnsi="TH SarabunIT๙" w:cs="TH SarabunIT๙"/>
          <w:sz w:val="32"/>
          <w:szCs w:val="32"/>
        </w:rPr>
        <w:t xml:space="preserve">USB 2.0 </w:t>
      </w:r>
      <w:r w:rsidRPr="00EB21A1">
        <w:rPr>
          <w:rFonts w:ascii="TH SarabunIT๙" w:hAnsi="TH SarabunIT๙" w:cs="TH SarabunIT๙"/>
          <w:sz w:val="32"/>
          <w:szCs w:val="32"/>
          <w:cs/>
        </w:rPr>
        <w:t>หรือดีกว่า ไม่น้อยกว่า 3 ช่อง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มีแป้นพิมพ์และเมาส์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มีจอแสดงภาพในตัว และมีขนาดไม่น้อยกว่า</w:t>
      </w:r>
      <w:r w:rsidRPr="00EB21A1">
        <w:rPr>
          <w:rFonts w:ascii="TH SarabunIT๙" w:hAnsi="TH SarabunIT๙" w:cs="TH SarabunIT๙"/>
          <w:sz w:val="32"/>
          <w:szCs w:val="32"/>
        </w:rPr>
        <w:t xml:space="preserve"> 21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นิ้ว ความละเอียดแบบ </w:t>
      </w:r>
      <w:r w:rsidRPr="00EB21A1">
        <w:rPr>
          <w:rFonts w:ascii="TH SarabunIT๙" w:hAnsi="TH SarabunIT๙" w:cs="TH SarabunIT๙"/>
          <w:sz w:val="32"/>
          <w:szCs w:val="32"/>
        </w:rPr>
        <w:t xml:space="preserve">FHD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(1920 </w:t>
      </w:r>
      <w:r w:rsidRPr="00EB21A1">
        <w:rPr>
          <w:rFonts w:ascii="TH SarabunIT๙" w:hAnsi="TH SarabunIT๙" w:cs="TH SarabunIT๙"/>
          <w:sz w:val="32"/>
          <w:szCs w:val="32"/>
        </w:rPr>
        <w:t>x 1080</w:t>
      </w:r>
      <w:r w:rsidRPr="00EB21A1">
        <w:rPr>
          <w:rFonts w:ascii="TH SarabunIT๙" w:hAnsi="TH SarabunIT๙" w:cs="TH SarabunIT๙"/>
          <w:sz w:val="32"/>
          <w:szCs w:val="32"/>
          <w:cs/>
        </w:rPr>
        <w:t>)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สามารถใช้งาน </w:t>
      </w:r>
      <w:r w:rsidRPr="00EB21A1">
        <w:rPr>
          <w:rFonts w:ascii="TH SarabunIT๙" w:hAnsi="TH SarabunIT๙" w:cs="TH SarabunIT๙"/>
          <w:sz w:val="32"/>
          <w:szCs w:val="32"/>
        </w:rPr>
        <w:t xml:space="preserve">Wi-Fi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Pr="00EB21A1">
        <w:rPr>
          <w:rFonts w:ascii="TH SarabunIT๙" w:hAnsi="TH SarabunIT๙" w:cs="TH SarabunIT๙"/>
          <w:sz w:val="32"/>
          <w:szCs w:val="32"/>
        </w:rPr>
        <w:t>IEEE 802.11b, g, n, ac</w:t>
      </w:r>
      <w:r w:rsidRPr="00EB21A1">
        <w:rPr>
          <w:rFonts w:ascii="TH SarabunIT๙" w:hAnsi="TH SarabunIT๙" w:cs="TH SarabunIT๙"/>
          <w:sz w:val="32"/>
          <w:szCs w:val="32"/>
          <w:cs/>
        </w:rPr>
        <w:t>) และ</w:t>
      </w:r>
      <w:r w:rsidRPr="00EB21A1">
        <w:rPr>
          <w:rFonts w:ascii="TH SarabunIT๙" w:hAnsi="TH SarabunIT๙" w:cs="TH SarabunIT๙"/>
          <w:sz w:val="32"/>
          <w:szCs w:val="32"/>
        </w:rPr>
        <w:t xml:space="preserve"> Bluetooth</w:t>
      </w:r>
    </w:p>
    <w:p w:rsidR="00557C35" w:rsidRPr="002F069D" w:rsidRDefault="00557C35" w:rsidP="00F928AB">
      <w:pPr>
        <w:spacing w:before="120" w:after="120" w:line="240" w:lineRule="auto"/>
        <w:ind w:left="1985" w:firstLine="17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6AA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ED6AA4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เพื่อจ่ายเป็นค่า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เครื่องพิมพ์เลเซอร์หรือ</w:t>
      </w:r>
      <w:r w:rsidRPr="00ED6A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D6AA4">
        <w:rPr>
          <w:rFonts w:ascii="TH SarabunIT๙" w:hAnsi="TH SarabunIT๙" w:cs="TH SarabunIT๙"/>
          <w:b/>
          <w:bCs/>
          <w:sz w:val="32"/>
          <w:szCs w:val="32"/>
        </w:rPr>
        <w:t xml:space="preserve">LED 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>ขาวด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ชนิด </w:t>
      </w:r>
      <w:r w:rsidRPr="00ED6AA4">
        <w:rPr>
          <w:rFonts w:ascii="TH SarabunIT๙" w:hAnsi="TH SarabunIT๙" w:cs="TH SarabunIT๙"/>
          <w:b/>
          <w:bCs/>
          <w:sz w:val="32"/>
          <w:szCs w:val="32"/>
        </w:rPr>
        <w:t xml:space="preserve">Network 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ED6A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D6AA4">
        <w:rPr>
          <w:rFonts w:ascii="TH SarabunIT๙" w:hAnsi="TH SarabunIT๙" w:cs="TH SarabunIT๙"/>
          <w:b/>
          <w:bCs/>
          <w:sz w:val="32"/>
          <w:szCs w:val="32"/>
          <w:cs/>
        </w:rPr>
        <w:t>1 (28 หน้า/</w:t>
      </w:r>
      <w:r w:rsidRPr="002F069D">
        <w:rPr>
          <w:rFonts w:ascii="TH SarabunIT๙" w:hAnsi="TH SarabunIT๙" w:cs="TH SarabunIT๙"/>
          <w:b/>
          <w:bCs/>
          <w:sz w:val="32"/>
          <w:szCs w:val="32"/>
          <w:cs/>
        </w:rPr>
        <w:t>นาที) ราคา 8</w:t>
      </w:r>
      <w:r w:rsidRPr="002F069D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2F069D">
        <w:rPr>
          <w:rFonts w:ascii="TH SarabunIT๙" w:hAnsi="TH SarabunIT๙" w:cs="TH SarabunIT๙"/>
          <w:b/>
          <w:bCs/>
          <w:sz w:val="32"/>
          <w:szCs w:val="32"/>
          <w:cs/>
        </w:rPr>
        <w:t>900 บาท มีคุณลักษณะพื้นฐานดังนี้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>มีความละเอียดในการพิมพ์ไม่น้อยกว่า 1</w:t>
      </w:r>
      <w:r w:rsidRPr="00ED6AA4">
        <w:rPr>
          <w:rFonts w:ascii="TH SarabunIT๙" w:hAnsi="TH SarabunIT๙" w:cs="TH SarabunIT๙"/>
          <w:sz w:val="32"/>
          <w:szCs w:val="32"/>
        </w:rPr>
        <w:t>,</w:t>
      </w:r>
      <w:r w:rsidRPr="00ED6AA4">
        <w:rPr>
          <w:rFonts w:ascii="TH SarabunIT๙" w:hAnsi="TH SarabunIT๙" w:cs="TH SarabunIT๙"/>
          <w:sz w:val="32"/>
          <w:szCs w:val="32"/>
          <w:cs/>
        </w:rPr>
        <w:t>200</w:t>
      </w:r>
      <w:r w:rsidRPr="00ED6AA4">
        <w:rPr>
          <w:rFonts w:ascii="TH SarabunIT๙" w:hAnsi="TH SarabunIT๙" w:cs="TH SarabunIT๙"/>
          <w:sz w:val="32"/>
          <w:szCs w:val="32"/>
        </w:rPr>
        <w:t>x</w:t>
      </w:r>
      <w:r w:rsidRPr="00ED6AA4">
        <w:rPr>
          <w:rFonts w:ascii="TH SarabunIT๙" w:hAnsi="TH SarabunIT๙" w:cs="TH SarabunIT๙"/>
          <w:sz w:val="32"/>
          <w:szCs w:val="32"/>
          <w:cs/>
        </w:rPr>
        <w:t>1</w:t>
      </w:r>
      <w:r w:rsidRPr="00ED6AA4">
        <w:rPr>
          <w:rFonts w:ascii="TH SarabunIT๙" w:hAnsi="TH SarabunIT๙" w:cs="TH SarabunIT๙"/>
          <w:sz w:val="32"/>
          <w:szCs w:val="32"/>
        </w:rPr>
        <w:t>,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200 </w:t>
      </w:r>
      <w:r w:rsidRPr="00ED6AA4">
        <w:rPr>
          <w:rFonts w:ascii="TH SarabunIT๙" w:hAnsi="TH SarabunIT๙" w:cs="TH SarabunIT๙"/>
          <w:sz w:val="32"/>
          <w:szCs w:val="32"/>
        </w:rPr>
        <w:t xml:space="preserve">dpi 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หรับกระดาษ </w:t>
      </w:r>
      <w:r w:rsidRPr="00ED6AA4">
        <w:rPr>
          <w:rFonts w:ascii="TH SarabunIT๙" w:hAnsi="TH SarabunIT๙" w:cs="TH SarabunIT๙"/>
          <w:sz w:val="32"/>
          <w:szCs w:val="32"/>
        </w:rPr>
        <w:t>A</w:t>
      </w:r>
      <w:r w:rsidRPr="00ED6AA4">
        <w:rPr>
          <w:rFonts w:ascii="TH SarabunIT๙" w:hAnsi="TH SarabunIT๙" w:cs="TH SarabunIT๙"/>
          <w:sz w:val="32"/>
          <w:szCs w:val="32"/>
          <w:cs/>
        </w:rPr>
        <w:t>4 ไม่น้อยกว่า 28 หน้าต่อนาที (</w:t>
      </w:r>
      <w:r w:rsidRPr="00ED6AA4">
        <w:rPr>
          <w:rFonts w:ascii="TH SarabunIT๙" w:hAnsi="TH SarabunIT๙" w:cs="TH SarabunIT๙"/>
          <w:sz w:val="32"/>
          <w:szCs w:val="32"/>
        </w:rPr>
        <w:t xml:space="preserve">ppm) 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</w:t>
      </w:r>
      <w:r>
        <w:rPr>
          <w:rFonts w:ascii="TH SarabunIT๙" w:hAnsi="TH SarabunIT๙" w:cs="TH SarabunIT๙"/>
          <w:sz w:val="32"/>
          <w:szCs w:val="32"/>
          <w:cs/>
        </w:rPr>
        <w:t>ตโนมัติได้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D6AA4">
        <w:rPr>
          <w:rFonts w:ascii="TH SarabunIT๙" w:hAnsi="TH SarabunIT๙" w:cs="TH SarabunIT๙"/>
          <w:sz w:val="32"/>
          <w:szCs w:val="32"/>
        </w:rPr>
        <w:t xml:space="preserve">Memory) 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128 </w:t>
      </w:r>
      <w:r w:rsidRPr="00ED6AA4">
        <w:rPr>
          <w:rFonts w:ascii="TH SarabunIT๙" w:hAnsi="TH SarabunIT๙" w:cs="TH SarabunIT๙"/>
          <w:sz w:val="32"/>
          <w:szCs w:val="32"/>
        </w:rPr>
        <w:t>MB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ED6AA4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ED6AA4">
        <w:rPr>
          <w:rFonts w:ascii="TH SarabunIT๙" w:hAnsi="TH SarabunIT๙" w:cs="TH SarabunIT๙"/>
          <w:sz w:val="32"/>
          <w:szCs w:val="32"/>
        </w:rPr>
        <w:t xml:space="preserve">USB </w:t>
      </w:r>
      <w:r>
        <w:rPr>
          <w:rFonts w:ascii="TH SarabunIT๙" w:hAnsi="TH SarabunIT๙" w:cs="TH SarabunIT๙"/>
          <w:sz w:val="32"/>
          <w:szCs w:val="32"/>
          <w:cs/>
        </w:rPr>
        <w:t>2.0 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 1 ช่อง 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ED6AA4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แบบ 10/100 </w:t>
      </w:r>
      <w:r w:rsidRPr="00ED6AA4">
        <w:rPr>
          <w:rFonts w:ascii="TH SarabunIT๙" w:hAnsi="TH SarabunIT๙" w:cs="TH SarabunIT๙"/>
          <w:sz w:val="32"/>
          <w:szCs w:val="32"/>
        </w:rPr>
        <w:t xml:space="preserve">Base-T </w:t>
      </w:r>
      <w:r>
        <w:rPr>
          <w:rFonts w:ascii="TH SarabunIT๙" w:hAnsi="TH SarabunIT๙" w:cs="TH SarabunIT๙"/>
          <w:sz w:val="32"/>
          <w:szCs w:val="32"/>
          <w:cs/>
        </w:rPr>
        <w:t>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นวนไม่น้อย กว่า 1 ช่อง หรือ สามารถใช้งานผ่านเครือข่ายไร้สาย </w:t>
      </w:r>
      <w:r w:rsidRPr="00ED6AA4">
        <w:rPr>
          <w:rFonts w:ascii="TH SarabunIT๙" w:hAnsi="TH SarabunIT๙" w:cs="TH SarabunIT๙"/>
          <w:sz w:val="32"/>
          <w:szCs w:val="32"/>
        </w:rPr>
        <w:t xml:space="preserve">Wi-Fi (IEEE </w:t>
      </w:r>
      <w:r w:rsidRPr="00ED6AA4">
        <w:rPr>
          <w:rFonts w:ascii="TH SarabunIT๙" w:hAnsi="TH SarabunIT๙" w:cs="TH SarabunIT๙"/>
          <w:sz w:val="32"/>
          <w:szCs w:val="32"/>
          <w:cs/>
        </w:rPr>
        <w:t>802.11</w:t>
      </w:r>
      <w:r w:rsidRPr="00ED6AA4">
        <w:rPr>
          <w:rFonts w:ascii="TH SarabunIT๙" w:hAnsi="TH SarabunIT๙" w:cs="TH SarabunIT๙"/>
          <w:sz w:val="32"/>
          <w:szCs w:val="32"/>
        </w:rPr>
        <w:t xml:space="preserve">b, g, n) 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ได้ </w:t>
      </w:r>
    </w:p>
    <w:p w:rsidR="00557C35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มีถาดใส่กระดาษได้รวมกันไม่น้อยกว่า 250 แผ่น </w:t>
      </w:r>
    </w:p>
    <w:p w:rsidR="00557C35" w:rsidRPr="00EB21A1" w:rsidRDefault="00557C35" w:rsidP="00F928AB">
      <w:pPr>
        <w:spacing w:before="120" w:after="120" w:line="240" w:lineRule="auto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6AA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ED6AA4">
        <w:rPr>
          <w:rFonts w:ascii="TH SarabunIT๙" w:hAnsi="TH SarabunIT๙" w:cs="TH SarabunIT๙"/>
          <w:sz w:val="32"/>
          <w:szCs w:val="32"/>
        </w:rPr>
        <w:t>A</w:t>
      </w:r>
      <w:r w:rsidRPr="00ED6AA4">
        <w:rPr>
          <w:rFonts w:ascii="TH SarabunIT๙" w:hAnsi="TH SarabunIT๙" w:cs="TH SarabunIT๙"/>
          <w:sz w:val="32"/>
          <w:szCs w:val="32"/>
          <w:cs/>
        </w:rPr>
        <w:t>4</w:t>
      </w:r>
      <w:r w:rsidRPr="00ED6AA4">
        <w:rPr>
          <w:rFonts w:ascii="TH SarabunIT๙" w:hAnsi="TH SarabunIT๙" w:cs="TH SarabunIT๙"/>
          <w:sz w:val="32"/>
          <w:szCs w:val="32"/>
        </w:rPr>
        <w:t xml:space="preserve">, Letter, Legal </w:t>
      </w:r>
      <w:r w:rsidRPr="00ED6AA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ED6AA4">
        <w:rPr>
          <w:rFonts w:ascii="TH SarabunIT๙" w:hAnsi="TH SarabunIT๙" w:cs="TH SarabunIT๙"/>
          <w:sz w:val="32"/>
          <w:szCs w:val="32"/>
        </w:rPr>
        <w:t>Custom"</w:t>
      </w:r>
    </w:p>
    <w:p w:rsidR="00557C35" w:rsidRDefault="00557C35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รวมโอนเพิ่ม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31,900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</w:t>
      </w:r>
    </w:p>
    <w:p w:rsidR="00557C35" w:rsidRPr="006E3BBC" w:rsidRDefault="00557C35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3BB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โอนลด</w:t>
      </w:r>
    </w:p>
    <w:p w:rsidR="00557C35" w:rsidRDefault="00557C35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กองการศึกษา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เกี่ยวกับการศึกษา 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ค่าใช้สอย รายจ่ายเกี่ยวเนื่องกับการปฏิบัติราชการที่ไม่เข้าลักษณะรายจ่ายหมวดอื่นๆ ค่าใช้จ่ายในการเดินทางไปราชการ 5,0,000 บาท</w:t>
      </w:r>
      <w:r w:rsidRPr="00EB21A1">
        <w:rPr>
          <w:rFonts w:ascii="TH SarabunIT๙" w:hAnsi="TH SarabunIT๙" w:cs="TH SarabunIT๙"/>
          <w:sz w:val="32"/>
          <w:szCs w:val="32"/>
          <w:cs/>
        </w:rPr>
        <w:t xml:space="preserve">  เพื่อโอนตั้งจ่ายรายการใหม่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31,900 </w:t>
      </w:r>
      <w:r w:rsidRPr="00EB21A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57C35" w:rsidRPr="00EB21A1" w:rsidRDefault="00557C35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31,900</w:t>
      </w: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557C35" w:rsidRPr="00EB21A1" w:rsidRDefault="00557C35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21A1">
        <w:rPr>
          <w:rFonts w:ascii="TH SarabunIT๙" w:hAnsi="TH SarabunIT๙" w:cs="TH SarabunIT๙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557C35" w:rsidRPr="0046248B" w:rsidRDefault="00557C35" w:rsidP="00F928AB">
      <w:pPr>
        <w:pStyle w:val="a4"/>
        <w:numPr>
          <w:ilvl w:val="0"/>
          <w:numId w:val="1"/>
        </w:num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248B">
        <w:rPr>
          <w:rFonts w:ascii="TH SarabunIT๙" w:hAnsi="TH SarabunIT๙" w:cs="TH SarabunIT๙"/>
          <w:sz w:val="32"/>
          <w:szCs w:val="32"/>
          <w:cs/>
        </w:rPr>
        <w:t>การจัดซื้อคอมพิวเตอร์ เพื่อใช้สำหรับการปฏิบัติงานของ</w:t>
      </w:r>
      <w:r w:rsidRPr="0046248B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46248B">
        <w:rPr>
          <w:rFonts w:ascii="TH SarabunIT๙" w:hAnsi="TH SarabunIT๙" w:cs="TH SarabunIT๙"/>
          <w:sz w:val="32"/>
          <w:szCs w:val="32"/>
          <w:cs/>
        </w:rPr>
        <w:t xml:space="preserve"> จำนวน 1 เครื่อง</w:t>
      </w:r>
    </w:p>
    <w:p w:rsidR="00557C35" w:rsidRPr="0046248B" w:rsidRDefault="00557C35" w:rsidP="00F928AB">
      <w:pPr>
        <w:pStyle w:val="a4"/>
        <w:numPr>
          <w:ilvl w:val="0"/>
          <w:numId w:val="1"/>
        </w:num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การจัดซื้อเครื่องพิมพ์ </w:t>
      </w:r>
      <w:r w:rsidRPr="0046248B">
        <w:rPr>
          <w:rFonts w:ascii="TH SarabunIT๙" w:hAnsi="TH SarabunIT๙" w:cs="TH SarabunIT๙"/>
          <w:sz w:val="32"/>
          <w:szCs w:val="32"/>
          <w:cs/>
        </w:rPr>
        <w:t>เพื่อใช้สำหรับการปฏิบัติงานของ</w:t>
      </w:r>
      <w:r w:rsidRPr="0046248B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46248B">
        <w:rPr>
          <w:rFonts w:ascii="TH SarabunIT๙" w:hAnsi="TH SarabunIT๙" w:cs="TH SarabunIT๙"/>
          <w:sz w:val="32"/>
          <w:szCs w:val="32"/>
          <w:cs/>
        </w:rPr>
        <w:t xml:space="preserve"> จำนวน 1 เครื่อง</w:t>
      </w:r>
    </w:p>
    <w:p w:rsidR="00557C35" w:rsidRPr="00EB21A1" w:rsidRDefault="00557C35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21A1">
        <w:rPr>
          <w:rFonts w:ascii="TH SarabunIT๙" w:hAnsi="TH SarabunIT๙" w:cs="TH SarabunIT๙"/>
          <w:sz w:val="32"/>
          <w:szCs w:val="32"/>
        </w:rPr>
        <w:t xml:space="preserve">3.  </w:t>
      </w:r>
      <w:r w:rsidRPr="00EB21A1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เพื่อให้เป็นไปตามระเบียบกระทรวงมหาดไทยว่าด้วยวิธีการงบประมาณขององค์กรปกครองส่วนท้องถิ่น พ.ศ. 2563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A5653" w:rsidRDefault="00557C35" w:rsidP="00F928AB">
      <w:pPr>
        <w:spacing w:before="120"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B21A1">
        <w:rPr>
          <w:rFonts w:ascii="TH SarabunIT๙" w:hAnsi="TH SarabunIT๙" w:cs="TH SarabunIT๙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ab/>
      </w:r>
      <w:r w:rsidR="00356335">
        <w:rPr>
          <w:rFonts w:ascii="TH SarabunIT๙" w:hAnsi="TH SarabunIT๙" w:cs="TH SarabunIT๙"/>
          <w:sz w:val="32"/>
          <w:szCs w:val="32"/>
          <w:cs/>
        </w:rPr>
        <w:tab/>
      </w:r>
      <w:r w:rsidRPr="00EB21A1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คับท่านนายกเทศมนตรีก็ได้เสนอญัตติเป็นที่เรียบร้อยแล้วรายละเอียดต่างๆก็ได้อยู่ในมือสมาชิกสภา เชิญท่านสมาชิกอภิปรายครับ มีหรือไม่ครับ ถ้าไม่มีผมขอมติครับ ท่านสมาชิกสภาท่านใดเห็นชอบอนุมัติให้โอนเงินงบประมาณรายจ่ายประจำปีงบประมาณพ.ศ.2564 โปรดยกมือครับ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ครับต่อไปเป็นญัตติโอนเงินงบประมาณรายจ่ายประจำปีงบประมาณพ.ศ.2564 (สำนักปลัด) เชิญผู้เสนอญัตติครับ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ครับผมขอมอบหมายให้รองนายกเทศมนตรีครับ</w:t>
      </w:r>
    </w:p>
    <w:p w:rsidR="00636AC1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เจษฎา  เลาแก้วหนู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ผมนายเจษฎา  เลาแก้วหนู รองนายกเทศมนตรีตำบลหนองพ้อได้รับ</w:t>
      </w:r>
    </w:p>
    <w:p w:rsidR="008C2E99" w:rsidRPr="00356B36" w:rsidRDefault="005E36F9" w:rsidP="005E36F9">
      <w:pPr>
        <w:spacing w:before="120"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2FAD">
        <w:rPr>
          <w:rFonts w:ascii="TH SarabunIT๙" w:hAnsi="TH SarabunIT๙" w:cs="TH SarabunIT๙" w:hint="cs"/>
          <w:sz w:val="32"/>
          <w:szCs w:val="32"/>
          <w:cs/>
        </w:rPr>
        <w:t>มอบหมายจากนายกเทศมนตรีในการเสนอญัตติครับ</w:t>
      </w:r>
      <w:r w:rsidR="008C2E99">
        <w:rPr>
          <w:rFonts w:ascii="TH SarabunIT๙" w:hAnsi="TH SarabunIT๙" w:cs="TH SarabunIT๙" w:hint="cs"/>
          <w:sz w:val="32"/>
          <w:szCs w:val="32"/>
          <w:cs/>
        </w:rPr>
        <w:t xml:space="preserve"> ขอเสนอญัตติขออนุมัติโอนเงินงบประมาณรายจ่ายประจำปีงบประมาณ พ.ศ. 2564 ดังนี้</w:t>
      </w:r>
    </w:p>
    <w:p w:rsidR="008C2E99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lastRenderedPageBreak/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ด้านบริหารงานทั่วไป แผนงานบริหารงานทั่วไป งานบริหารทั่วไป หมวดค่าครุภัณฑ์ที่ดินและสิ่งก่อสร้าง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ค่าครุภัณฑ์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เพื่อโอนตั้งจ่ายรายการใหม่</w:t>
      </w:r>
      <w:r w:rsidRPr="00D275C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804BD1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 113,390 บาท</w:t>
      </w:r>
      <w:r w:rsidRPr="00D275C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รายละเอียดดังนี้</w:t>
      </w:r>
    </w:p>
    <w:p w:rsidR="008C2E99" w:rsidRDefault="008C2E99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46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ครุภัณฑ์สำนักงาน </w:t>
      </w:r>
    </w:p>
    <w:p w:rsidR="008C2E99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เก้าอี้ทำงาน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เป็นเงินจำนวน  4,590 บาท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เพื่อจ่ายเป็นค่าจัดซื้อเก้าอี้ทำงาน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ตัว ชนิดบุหนัง มีพนักพิง ปรับเอนได้ มีที่พักแขน และหมุนได้ โดยจัดซื้อราคาตามท้องตลาดเนื่องจากไม่มีกำหนดในบัญชีมาตรฐานครุภัณฑ์ของทางราชการ</w:t>
      </w:r>
    </w:p>
    <w:p w:rsidR="008C2E99" w:rsidRDefault="008C2E99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29F9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เครื่องปรับอากาศ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เป็นเงินจำนวน  64,800 บาท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C1A93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เพื่อจ่ายเป็นค่าเครื่องปรับอากาศ แบบแยกส่วน (รวมค่าติดตั้ง) ชนิดแขวน ขนาด 24,000 บีทียู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เครื่อง จัดซื้อตามราคามาตรฐานครุภัณฑ์</w:t>
      </w:r>
    </w:p>
    <w:p w:rsidR="008C2E99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0C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ครุภัณฑ์คอมพิวเตอร์</w:t>
      </w:r>
    </w:p>
    <w:p w:rsidR="008C2E99" w:rsidRPr="00185313" w:rsidRDefault="008C2E99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8531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เครื่องคอมพิวเตอร์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เป็นเงินจำนวน  44,000 บาท</w:t>
      </w:r>
    </w:p>
    <w:p w:rsidR="008C2E99" w:rsidRPr="005861B6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เพื่อจ่ายเป็นค่าเครื่องคอมพิวเตอร์ สำหรับประมวลผล แบบที่ 1 (จอแสดงภาพขนาดไม่น้อยกว่า 19 นิ้ว)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เครื่องละ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861B6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000 บาท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 มีคุณลักษณะพื้นฐาน/เครื่อง ดังนี้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>) ไม่น้อยกว่า 6 แกนหลัก (6-</w:t>
      </w:r>
      <w:r>
        <w:rPr>
          <w:rFonts w:ascii="TH SarabunIT๙" w:hAnsi="TH SarabunIT๙" w:cs="TH SarabunIT๙"/>
          <w:sz w:val="32"/>
          <w:szCs w:val="32"/>
        </w:rPr>
        <w:t>core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โดยมีความเร็วสัญญาณนาฬิกาพื้นฐานไม่น้อยกว่า 3.0 </w:t>
      </w:r>
      <w:r>
        <w:rPr>
          <w:rFonts w:ascii="TH SarabunIT๙" w:hAnsi="TH SarabunIT๙" w:cs="TH SarabunIT๙"/>
          <w:sz w:val="32"/>
          <w:szCs w:val="32"/>
        </w:rPr>
        <w:t xml:space="preserve">GHz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มีหน่วยความจำแบบ </w:t>
      </w:r>
      <w:r>
        <w:rPr>
          <w:rFonts w:ascii="TH SarabunIT๙" w:hAnsi="TH SarabunIT๙" w:cs="TH SarabunIT๙"/>
          <w:sz w:val="32"/>
          <w:szCs w:val="32"/>
        </w:rPr>
        <w:t xml:space="preserve">Cache Memory </w:t>
      </w:r>
      <w:r>
        <w:rPr>
          <w:rFonts w:ascii="TH SarabunIT๙" w:hAnsi="TH SarabunIT๙" w:cs="TH SarabunIT๙" w:hint="cs"/>
          <w:sz w:val="32"/>
          <w:szCs w:val="32"/>
          <w:cs/>
        </w:rPr>
        <w:t>รวมในระดับ (</w:t>
      </w:r>
      <w:r>
        <w:rPr>
          <w:rFonts w:ascii="TH SarabunIT๙" w:hAnsi="TH SarabunIT๙" w:cs="TH SarabunIT๙"/>
          <w:sz w:val="32"/>
          <w:szCs w:val="32"/>
        </w:rPr>
        <w:t>Level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เดียวกันขนาดไม่น้อยกว่า 9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8C2E99" w:rsidRDefault="008C2E99" w:rsidP="00F928AB">
      <w:pPr>
        <w:spacing w:before="120" w:after="12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เป็นแผงวงจรเพื่อแสดงภาพแยกจากแผงวงจรหลักที่มีหน่วยความจำ ขนาดไม่น้อยกว่า    2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>
        <w:rPr>
          <w:rFonts w:ascii="TH SarabunIT๙" w:hAnsi="TH SarabunIT๙" w:cs="TH SarabunIT๙"/>
          <w:sz w:val="32"/>
          <w:szCs w:val="32"/>
        </w:rPr>
        <w:t xml:space="preserve">Graphics Processing Unit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มีหน่วยประมวลผลเพื่อแสดงภาพที่มีความสามารถในการใช้หน่วยความจำหลักในการแสดงภาพขนาดไม่น้อยกว่า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>GB</w:t>
      </w:r>
    </w:p>
    <w:p w:rsidR="008C2E99" w:rsidRDefault="008C2E99" w:rsidP="00F928AB">
      <w:pPr>
        <w:spacing w:before="120" w:after="12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มีหน่วยความจำหลัก (</w:t>
      </w:r>
      <w:r>
        <w:rPr>
          <w:rFonts w:ascii="TH SarabunIT๙" w:hAnsi="TH SarabunIT๙" w:cs="TH SarabunIT๙"/>
          <w:sz w:val="32"/>
          <w:szCs w:val="32"/>
        </w:rPr>
        <w:t>RAM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ชนิด </w:t>
      </w:r>
      <w:r>
        <w:rPr>
          <w:rFonts w:ascii="TH SarabunIT๙" w:hAnsi="TH SarabunIT๙" w:cs="TH SarabunIT๙"/>
          <w:sz w:val="32"/>
          <w:szCs w:val="32"/>
        </w:rPr>
        <w:t>DDR4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หรือดีกว่า มีขนาดไม่น้อยกว่า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4 GB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มีหน่วยจัดเก็บข้อมูล ชนิด </w:t>
      </w:r>
      <w:r>
        <w:rPr>
          <w:rFonts w:ascii="TH SarabunIT๙" w:hAnsi="TH SarabunIT๙" w:cs="TH SarabunIT๙"/>
          <w:sz w:val="32"/>
          <w:szCs w:val="32"/>
        </w:rPr>
        <w:t xml:space="preserve">SATA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ดีกว่า ขนาดความจุไม่น้อยกว่า 1 </w:t>
      </w:r>
      <w:r>
        <w:rPr>
          <w:rFonts w:ascii="TH SarabunIT๙" w:hAnsi="TH SarabunIT๙" w:cs="TH SarabunIT๙"/>
          <w:sz w:val="32"/>
          <w:szCs w:val="32"/>
        </w:rPr>
        <w:t xml:space="preserve">TB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 xml:space="preserve">Solid State Drive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ขนาดความจุไม่น้อยกว่า 250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หน่วย</w:t>
      </w:r>
    </w:p>
    <w:p w:rsidR="008C2E99" w:rsidRDefault="008C2E99" w:rsidP="00F928AB">
      <w:pPr>
        <w:spacing w:before="120" w:after="12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 </w:t>
      </w:r>
      <w:r>
        <w:rPr>
          <w:rFonts w:ascii="TH SarabunIT๙" w:hAnsi="TH SarabunIT๙" w:cs="TH SarabunIT๙"/>
          <w:sz w:val="32"/>
          <w:szCs w:val="32"/>
        </w:rPr>
        <w:t xml:space="preserve">DVD-RW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  1  หน่วย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มีช่องเชื่อมต่อระบบเครือข่าย (</w:t>
      </w:r>
      <w:r>
        <w:rPr>
          <w:rFonts w:ascii="TH SarabunIT๙" w:hAnsi="TH SarabunIT๙" w:cs="TH SarabunIT๙"/>
          <w:sz w:val="32"/>
          <w:szCs w:val="32"/>
        </w:rPr>
        <w:t>Network 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10/100/1000 </w:t>
      </w:r>
      <w:r>
        <w:rPr>
          <w:rFonts w:ascii="TH SarabunIT๙" w:hAnsi="TH SarabunIT๙" w:cs="TH SarabunIT๙"/>
          <w:sz w:val="32"/>
          <w:szCs w:val="32"/>
        </w:rPr>
        <w:t xml:space="preserve">Base-T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จำนวนไม่น้อยกว่า 1 ช่อง</w:t>
      </w:r>
    </w:p>
    <w:p w:rsidR="008C2E99" w:rsidRDefault="008C2E99" w:rsidP="00F928AB">
      <w:pPr>
        <w:spacing w:before="120" w:after="12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  (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ไม่น้อยกว่า 3 ช่อง</w:t>
      </w:r>
    </w:p>
    <w:p w:rsidR="008C2E99" w:rsidRDefault="008C2E99" w:rsidP="00F928AB">
      <w:pPr>
        <w:spacing w:before="120" w:after="12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มีแป้นพิมพ์และเมาส์</w:t>
      </w:r>
    </w:p>
    <w:p w:rsidR="008C2E99" w:rsidRDefault="008C2E99" w:rsidP="00F928AB">
      <w:pPr>
        <w:spacing w:before="120" w:after="120" w:line="240" w:lineRule="auto"/>
        <w:ind w:left="1797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มีจอแสดงภาพขนาดไม่น้อยกว่า 19 นิ้ว</w:t>
      </w:r>
    </w:p>
    <w:p w:rsidR="008C2E99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รวมโอนเพิ่ม  113,390 บาท </w:t>
      </w:r>
    </w:p>
    <w:p w:rsidR="008C2E99" w:rsidRDefault="008C2E99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ด้านบริหารงานทั่วไป แผนงานบริหารงานทั่วไป งานบริหารทั่วไป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งบดำเนินงาน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ค่าตอบแทนใช้สอยและวัสดุ ค่าใช้สอย ค่าใช้จ่ายในการเดินทางไปราชการฯ จำนวน 50,000 บาท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ด้านบริหารงานทั่วไป แผนงานบริหารงานทั่วไป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งานวางแผนสถิติและ</w:t>
      </w:r>
      <w:r w:rsidR="00356335">
        <w:rPr>
          <w:rFonts w:ascii="TH SarabunIT๙" w:hAnsi="TH SarabunIT๙" w:cs="TH SarabunIT๙" w:hint="cs"/>
          <w:sz w:val="32"/>
          <w:szCs w:val="32"/>
          <w:cs/>
        </w:rPr>
        <w:t xml:space="preserve">วิชาการ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งบดำเนินงาน 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ค่าตอบแทนใช้สอยและวัสดุ  ค่าใช้สอย ค่าใช้จ่ายในการ</w:t>
      </w:r>
      <w:r w:rsidR="00356335">
        <w:rPr>
          <w:rFonts w:ascii="TH SarabunIT๙" w:hAnsi="TH SarabunIT๙" w:cs="TH SarabunIT๙" w:hint="cs"/>
          <w:sz w:val="32"/>
          <w:szCs w:val="32"/>
          <w:cs/>
        </w:rPr>
        <w:t xml:space="preserve">เดินทางไปราชการฯ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13,390 บาท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>สำนักปลัด ด้าน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บริการชุมชนและสังคม แผนงานสาธารณสุข งานบริหารทั่วไปเกี่ยวกับสาธ</w:t>
      </w:r>
      <w:r w:rsidR="00356335">
        <w:rPr>
          <w:rFonts w:ascii="TH SarabunIT๙" w:hAnsi="TH SarabunIT๙" w:cs="TH SarabunIT๙" w:hint="cs"/>
          <w:sz w:val="32"/>
          <w:szCs w:val="32"/>
          <w:cs/>
        </w:rPr>
        <w:t xml:space="preserve">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งบดำเนินงาน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ค่าตอบแทนใช้สอยและวัสดุ ค่าตอบแทน ค่าตอบแทนผู้ปฏิบัติราชการอันเป็นประโยชน์แก่องค์กรปกครองส่วนท้องถิ่น  จำนวน 50,000 บาท</w:t>
      </w:r>
    </w:p>
    <w:p w:rsidR="008C2E99" w:rsidRDefault="008C2E99" w:rsidP="00F928AB">
      <w:pPr>
        <w:spacing w:before="120"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รวมโอนลด 113,390 บาท</w:t>
      </w:r>
    </w:p>
    <w:p w:rsidR="008C2E99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8C2E99" w:rsidRPr="00633D1C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D1C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633D1C">
        <w:rPr>
          <w:rFonts w:ascii="TH SarabunIT๙" w:hAnsi="TH SarabunIT๙" w:cs="TH SarabunIT๙" w:hint="cs"/>
          <w:sz w:val="32"/>
          <w:szCs w:val="32"/>
          <w:cs/>
        </w:rPr>
        <w:t xml:space="preserve">เก้าอี้ทำงาน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33D1C">
        <w:rPr>
          <w:rFonts w:ascii="TH SarabunIT๙" w:hAnsi="TH SarabunIT๙" w:cs="TH SarabunIT๙" w:hint="cs"/>
          <w:sz w:val="32"/>
          <w:szCs w:val="32"/>
          <w:cs/>
        </w:rPr>
        <w:t>ใช้สำหรับการปฏิบัติงานของ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Pr="00633D1C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แทนตัวที่ชำรุด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5914D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จัดซื้อเครื่องปรับอากาศ เพื่อใช้ติดตั้งห้องปฏิบัติงานสำนักปลัดเทศบาลแทนเครื่องเก่าที่ชำรุด </w:t>
      </w:r>
    </w:p>
    <w:p w:rsidR="008C2E99" w:rsidRPr="005914DA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5914D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การจัดซื้อคอมพิวเตอร์ เพื่อใช้สำหรับการปฏิบัติงานของสำนักปลัดเทศบาล</w:t>
      </w:r>
    </w:p>
    <w:p w:rsidR="008C2E99" w:rsidRPr="005914DA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5914D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692FAD" w:rsidRDefault="008C2E99" w:rsidP="00F928AB">
      <w:pPr>
        <w:spacing w:before="120"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="00356335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</w:t>
      </w:r>
      <w:r w:rsidR="00356335">
        <w:rPr>
          <w:rFonts w:ascii="TH SarabunIT๙" w:hAnsi="TH SarabunIT๙" w:cs="TH SarabunIT๙"/>
          <w:sz w:val="32"/>
          <w:szCs w:val="32"/>
          <w:cs/>
        </w:rPr>
        <w:t>บาลตำบลหนองพ้อเพื่อพิจารณาต่อไป</w:t>
      </w:r>
    </w:p>
    <w:p w:rsidR="00395D4F" w:rsidRDefault="00692FAD" w:rsidP="00234693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ครับท่านรองนายกเทศมนตรี ก็ได้เสนอญัตติเรียบร้อยแล้ว รายละเอียดต่างๆก็ได้อยู่ในมือสมาชิกแล้ว เชิญท่านสมาชิกอภิปรายครับ มีหรือไม่ครับถ้าไม่มีผมขอมติครับ ท่าน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สมาชิกสภาท่านใดเห็นชอบอนุมัติให้โอนเงินงบประมาณรายจ่ายประจำปีงบประมาณพ.ศ.2564 โปรดยกมือครับ</w:t>
      </w:r>
    </w:p>
    <w:p w:rsidR="00692FAD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2FAD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2FAD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692FAD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121C">
        <w:rPr>
          <w:rFonts w:ascii="TH SarabunIT๙" w:hAnsi="TH SarabunIT๙" w:cs="TH SarabunIT๙" w:hint="cs"/>
          <w:sz w:val="32"/>
          <w:szCs w:val="32"/>
          <w:cs/>
        </w:rPr>
        <w:t xml:space="preserve">ต่อไปเป็นญัตติขออนุมัติรื้อถอนท่อลอดเหลี่ยมสายวงแหวนรอบนอก </w:t>
      </w:r>
      <w:r w:rsidR="007B121C">
        <w:rPr>
          <w:rFonts w:ascii="TH SarabunIT๙" w:hAnsi="TH SarabunIT๙" w:cs="TH SarabunIT๙"/>
          <w:sz w:val="32"/>
          <w:szCs w:val="32"/>
          <w:cs/>
        </w:rPr>
        <w:t>–</w:t>
      </w:r>
      <w:r w:rsidR="007B121C">
        <w:rPr>
          <w:rFonts w:ascii="TH SarabunIT๙" w:hAnsi="TH SarabunIT๙" w:cs="TH SarabunIT๙" w:hint="cs"/>
          <w:sz w:val="32"/>
          <w:szCs w:val="32"/>
          <w:cs/>
        </w:rPr>
        <w:t xml:space="preserve"> ไฟไหม้ หมู่ที่ 2 ครับเชิญผู้เสนอญัตติคับ</w:t>
      </w:r>
    </w:p>
    <w:p w:rsidR="00AB18C4" w:rsidRDefault="007B121C" w:rsidP="00F928AB">
      <w:pPr>
        <w:spacing w:before="120"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สมาชิกสภาทุกท่าน ผมนายไตรศักดิ์  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รักใหม่ นายกเทศมนตรีตำบลหนองพ้อ</w:t>
      </w:r>
      <w:r w:rsidR="00AB18C4">
        <w:rPr>
          <w:rFonts w:ascii="TH SarabunIT๙" w:hAnsi="TH SarabunIT๙" w:cs="TH SarabunIT๙" w:hint="cs"/>
          <w:sz w:val="32"/>
          <w:szCs w:val="32"/>
          <w:cs/>
        </w:rPr>
        <w:t>ขอเสนอญัตติขออนุมัติ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รื้อท่อลอดเหลี่ยมสายวงแหวนรอบนอก</w:t>
      </w:r>
      <w:r w:rsidR="00AB18C4">
        <w:rPr>
          <w:rFonts w:ascii="TH SarabunIT๙" w:hAnsi="TH SarabunIT๙" w:cs="TH SarabunIT๙"/>
          <w:sz w:val="32"/>
          <w:szCs w:val="32"/>
          <w:cs/>
        </w:rPr>
        <w:t>–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 xml:space="preserve"> ไฟไหม้</w:t>
      </w:r>
      <w:r w:rsidR="00AB18C4">
        <w:rPr>
          <w:rFonts w:ascii="TH SarabunIT๙" w:hAnsi="TH SarabunIT๙" w:cs="TH SarabunIT๙" w:hint="cs"/>
          <w:sz w:val="32"/>
          <w:szCs w:val="32"/>
          <w:cs/>
        </w:rPr>
        <w:t>หมู่ที่ 2</w:t>
      </w:r>
    </w:p>
    <w:p w:rsidR="00AB18C4" w:rsidRDefault="00AB18C4" w:rsidP="00F928AB">
      <w:pPr>
        <w:spacing w:before="120" w:after="12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09204E">
        <w:rPr>
          <w:rFonts w:ascii="TH SarabunPSK" w:hAnsi="TH SarabunPSK" w:cs="TH SarabunPSK" w:hint="cs"/>
          <w:sz w:val="32"/>
          <w:szCs w:val="32"/>
          <w:cs/>
        </w:rPr>
        <w:t xml:space="preserve"> น.ส.</w:t>
      </w:r>
      <w:proofErr w:type="spellStart"/>
      <w:r w:rsidRPr="0009204E">
        <w:rPr>
          <w:rFonts w:ascii="TH SarabunPSK" w:hAnsi="TH SarabunPSK" w:cs="TH SarabunPSK" w:hint="cs"/>
          <w:sz w:val="32"/>
          <w:szCs w:val="32"/>
          <w:cs/>
        </w:rPr>
        <w:t>อรวรรณ</w:t>
      </w:r>
      <w:proofErr w:type="spellEnd"/>
      <w:r w:rsidRPr="000920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จันดำ ได้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ร้องเรียนร้องทุกข์ขอให้แก้ไขท่อลอดเหลี่ยม เนื่อง</w:t>
      </w: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มีการวางท่อลอดเหลี่ยมไม่ตรงตามแนวลำเหมือง ทำให้น้ำกระทุ้ง</w:t>
      </w:r>
      <w:r>
        <w:rPr>
          <w:rFonts w:ascii="TH SarabunPSK" w:hAnsi="TH SarabunPSK" w:cs="TH SarabunPSK" w:hint="cs"/>
          <w:sz w:val="32"/>
          <w:szCs w:val="32"/>
          <w:cs/>
        </w:rPr>
        <w:t>กัดเซาะ</w:t>
      </w:r>
      <w:r w:rsidRPr="0009204E">
        <w:rPr>
          <w:rFonts w:ascii="TH SarabunPSK" w:hAnsi="TH SarabunPSK" w:cs="TH SarabunPSK" w:hint="cs"/>
          <w:sz w:val="32"/>
          <w:szCs w:val="32"/>
          <w:cs/>
        </w:rPr>
        <w:t xml:space="preserve">ที่ดินได้รับความเสียหาย  </w:t>
      </w:r>
    </w:p>
    <w:p w:rsidR="00AB18C4" w:rsidRPr="001540BD" w:rsidRDefault="00AB18C4" w:rsidP="00F928AB">
      <w:pPr>
        <w:spacing w:before="120" w:after="120"/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9204E">
        <w:rPr>
          <w:rFonts w:ascii="TH SarabunPSK" w:hAnsi="TH SarabunPSK" w:cs="TH SarabunPSK" w:hint="cs"/>
          <w:sz w:val="32"/>
          <w:szCs w:val="32"/>
          <w:cs/>
        </w:rPr>
        <w:t xml:space="preserve">จากการตรวจสอบพบว่ามีการก่อสร้างท่อลอดเหลี่ยมไว้ไม่ตรงตามแนวลำเหมืองจริง </w:t>
      </w:r>
      <w:r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น้ำกระทุ้ง</w:t>
      </w:r>
      <w:r>
        <w:rPr>
          <w:rFonts w:ascii="TH SarabunPSK" w:hAnsi="TH SarabunPSK" w:cs="TH SarabunPSK" w:hint="cs"/>
          <w:sz w:val="32"/>
          <w:szCs w:val="32"/>
          <w:cs/>
        </w:rPr>
        <w:t>กัดเซาะ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ดินขอ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งชาวบ้านได้รับความเสียไปบางส่วน 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หากไม่แก้ไขจะทำให้เกิดความเสียหายเป็</w:t>
      </w:r>
      <w:r>
        <w:rPr>
          <w:rFonts w:ascii="TH SarabunPSK" w:hAnsi="TH SarabunPSK" w:cs="TH SarabunPSK" w:hint="cs"/>
          <w:sz w:val="32"/>
          <w:szCs w:val="32"/>
          <w:cs/>
        </w:rPr>
        <w:t>นวงกว้างมากขึ้น และ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ยังพบว่า มีการก่อสร้าง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ท่อเหลี่ยม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ไว้สูงกว่าระดับถน</w:t>
      </w:r>
      <w:r>
        <w:rPr>
          <w:rFonts w:ascii="TH SarabunPSK" w:hAnsi="TH SarabunPSK" w:cs="TH SarabunPSK" w:hint="cs"/>
          <w:sz w:val="32"/>
          <w:szCs w:val="32"/>
          <w:cs/>
        </w:rPr>
        <w:t>นมาก ทำให้ชาวบ้านที่ใช้เส้นทางสัญ</w:t>
      </w:r>
      <w:r w:rsidRPr="0009204E">
        <w:rPr>
          <w:rFonts w:ascii="TH SarabunPSK" w:hAnsi="TH SarabunPSK" w:cs="TH SarabunPSK" w:hint="cs"/>
          <w:sz w:val="32"/>
          <w:szCs w:val="32"/>
          <w:cs/>
        </w:rPr>
        <w:t>จรไปมาไม่สะดวก เพื่อแก้ปัญหาให้กับเจ้าของพื้นที่ และประชาชนผู้</w:t>
      </w:r>
      <w:r>
        <w:rPr>
          <w:rFonts w:ascii="TH SarabunPSK" w:hAnsi="TH SarabunPSK" w:cs="TH SarabunPSK" w:hint="cs"/>
          <w:sz w:val="32"/>
          <w:szCs w:val="32"/>
          <w:cs/>
        </w:rPr>
        <w:t>ใช้สัญจรไปมาได้สะดวกมากยิ่งขึ้น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จึงขออนุมัติสภาเทศบาลตำบลหนองพ้อ รื้อท่อลอดเหลี่ยม สายวงแหวนรอบนอก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ไฟไหม้ หมู่ที่ 2</w:t>
      </w:r>
    </w:p>
    <w:p w:rsidR="007B121C" w:rsidRDefault="00AB18C4" w:rsidP="00804BD1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7B121C" w:rsidRDefault="007B121C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ครับนายกเทศมนตรีก็ได้เสนอญัตติเป็นที่เรียบร้อยแล้ว เชิญท่านสมาชิกสภาอภิปรายครับ</w:t>
      </w:r>
    </w:p>
    <w:p w:rsidR="007B121C" w:rsidRDefault="0065519C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สมาชิกสภาเขต 2 ผมอยากทราบว่ารื้อแล้วมีการสร้างใหม่หรือเปล่าครับผมอยากทราบครับ</w:t>
      </w:r>
    </w:p>
    <w:p w:rsidR="0065519C" w:rsidRDefault="0065519C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</w:t>
      </w:r>
    </w:p>
    <w:p w:rsidR="0065519C" w:rsidRDefault="0065519C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ผมนายสมเกียรติ  เกื้อชู สมาชิกสภาเขต 1 ผมขอแสดงความดีใจด้วยครับ ชาวบ้านต้องการมานานแล้วครับ ตอนที่ประชุมหมู่บ้านชาวบ้านก็ได้ถามอีกครับว่าจะแก้ไขอย่างไร ตรงนี้เรารื้อแล้วดำเนินการสร้างใหม่ครับ เพราะช่างเขียนแบบเขาเขียนแปลนไว้แล้วครับใส่ท่อ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เหลี่ยมสำเร็จรูป</w:t>
      </w:r>
      <w:r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65519C" w:rsidRDefault="0065519C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636AC1">
        <w:rPr>
          <w:rFonts w:ascii="TH SarabunIT๙" w:hAnsi="TH SarabunIT๙" w:cs="TH SarabunIT๙"/>
          <w:sz w:val="32"/>
          <w:szCs w:val="32"/>
          <w:cs/>
        </w:rPr>
        <w:tab/>
      </w:r>
      <w:r w:rsidR="00636AC1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ผมนายวิเชียร  บัวเนียม สมาชิกสภาเขต 2 ครับตามที่ท่านนายกได้เสนอญัตติรื้อถอนท่อเหลี่ยมซึ่งเป็นความเดือดร้อนของชาวบ้าน ท่อเหลี่ยมตรงนี้ เราสร้างไว้นานหรือยัง ทำไมช่วงนั้นเราไม่ทำให้ดีครับหรือว่าสายน้ำมันเปลี่ยนครับ</w:t>
      </w:r>
    </w:p>
    <w:p w:rsidR="00636AC1" w:rsidRDefault="00636AC1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 ครับตรงนี้ผมจะให้ทางกองช่างเป็นคนชี้แจงครับ</w:t>
      </w:r>
    </w:p>
    <w:p w:rsidR="00636AC1" w:rsidRDefault="00636AC1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่างเขียนแบบ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ดิฉันนางสาวพันธุ์ทิพย์  ทองเดช ในฐา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นนะตัวแทนกองช่างที่ได้ลงสำรวจ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จากการสอบถามสมาชิกคนเก่าน่าจะสร้างมาตอนปี 2550 รถ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ช่วงล่างมัน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ก็ติดอยู่ค่ะขนาดเป็นรถกระบะ และชาวบ้านที่สัญจรไปมาก็เกิดอุบัติเหตุ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บ่อย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 xml:space="preserve"> พอตรวจสอบพื้นที่แถวนั้น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ก็ได้กัดเซาะที่ดินของชาวบ้าน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ปัญหาว่าจะรื้อถอนท่อเหลี่ยมเดิม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นั้น รื้อ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แล้วว่างท่อเหลี่ยมแบบสำเร็จรูปแต่จะเปลี่ยนทิศทางน้ำ เนื่องจากที่วางไว้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ครั้งก่อน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มันไปกระทุ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E6A1E">
        <w:rPr>
          <w:rFonts w:ascii="TH SarabunIT๙" w:hAnsi="TH SarabunIT๙" w:cs="TH SarabunIT๙" w:hint="cs"/>
          <w:sz w:val="32"/>
          <w:szCs w:val="32"/>
          <w:cs/>
        </w:rPr>
        <w:t>งดินชาวบ้าน ดิฉันก็ไม่แน่ใจว่าตอนที่สร้างทิศทางน้ำอยู่แบบไหน เลือกวางท่อเหลี่ยมให้ไปทิศทางลำเหมืองที่อยู่ในสภาพปัจจุบัน</w:t>
      </w:r>
    </w:p>
    <w:p w:rsidR="00FE6A1E" w:rsidRDefault="00FE6A1E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เชิญท่านสมาชิกท่านต่อไปครับ มีหรือไม่ครับ ถ้าไม่มีผมขอมติครับ สมาชิกสภาท่านใดเห็นชอบให้อนุมัติรื้อถอนท่อเหลี่ยมสายวงแหวนรอบนอก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ไฟไหม้ หมูที่ 2 โปรดยกมือครับ</w:t>
      </w:r>
    </w:p>
    <w:p w:rsidR="00F3344D" w:rsidRDefault="00F3344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3344D" w:rsidRDefault="00F3344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3344D" w:rsidRDefault="00F3344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FE6A1E" w:rsidRDefault="00321A0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ต่อไปเป็นญัตติขออนุมัติใช้จ่ายเงินสะสมประจำปี 2564 เชิญผู้เสนอญัตติครับ</w:t>
      </w:r>
    </w:p>
    <w:p w:rsidR="00AB18C4" w:rsidRDefault="00321A04" w:rsidP="00F928AB">
      <w:pPr>
        <w:tabs>
          <w:tab w:val="left" w:pos="1440"/>
          <w:tab w:val="left" w:pos="3960"/>
          <w:tab w:val="left" w:pos="4860"/>
        </w:tabs>
        <w:spacing w:before="120" w:after="120"/>
        <w:ind w:left="2130" w:hanging="21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747E18">
        <w:rPr>
          <w:rFonts w:ascii="TH SarabunIT๙" w:hAnsi="TH SarabunIT๙" w:cs="TH SarabunIT๙"/>
          <w:sz w:val="32"/>
          <w:szCs w:val="32"/>
          <w:cs/>
        </w:rPr>
        <w:tab/>
      </w:r>
      <w:r w:rsidR="0035633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47E18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สมาชิกสภาทุกท่าน ผมนายไตรศักดิ์ รักใหม่ นายกเทศมนตรีตำบลหนองพ้อ ขอเสนอญัตติ</w:t>
      </w:r>
      <w:r w:rsidR="00AB18C4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AB18C4" w:rsidRPr="00931784">
        <w:rPr>
          <w:rFonts w:ascii="TH SarabunIT๙" w:hAnsi="TH SarabunIT๙" w:cs="TH SarabunIT๙"/>
          <w:sz w:val="32"/>
          <w:szCs w:val="32"/>
          <w:cs/>
        </w:rPr>
        <w:t xml:space="preserve">จ่ายเงินสะสม </w:t>
      </w:r>
      <w:r w:rsidR="00AB18C4">
        <w:rPr>
          <w:rFonts w:ascii="TH SarabunIT๙" w:hAnsi="TH SarabunIT๙" w:cs="TH SarabunIT๙" w:hint="cs"/>
          <w:sz w:val="32"/>
          <w:szCs w:val="32"/>
          <w:cs/>
        </w:rPr>
        <w:t>เพื่อดำเนินโครงการแก้ไขปัญหาความเดือดร้อนของประชาชนในพื้นที่ แต่เนื่องด้วยโครงการต่างๆ ที่ต้องดำเนินการเพื่อแก้ไขปัญหาความเดือดร้อนนั้น เทศบาลตำบลหนองพ้อ ไม่ได้ตั้งจ่ายไว้ในงบประมาณรายจ่ายประจำปีงบประมาณ พ.ศ.2564  และไม่สามารถโอนงบประมาณที่ตั้งไว้ในรายการต่าง ๆ มาดำเนินการได้เนื่องจากแต่ละรายการยังมีความจำเป็นต้องดำเนินการตามวัตถุประสงค์ จึงมีความจำเป็นต้องเสนอต่อสภาเพื่อขออนุมัติใช้จ่ายเงินสะสมประจำปีงบประมาณ พ.ศ.2564  จำนวน 21 โครงการ รายละเอียดดังนี้</w:t>
      </w:r>
    </w:p>
    <w:p w:rsidR="00AB18C4" w:rsidRPr="00931784" w:rsidRDefault="00356335" w:rsidP="00F928AB">
      <w:pPr>
        <w:tabs>
          <w:tab w:val="left" w:pos="1440"/>
          <w:tab w:val="left" w:pos="3960"/>
          <w:tab w:val="left" w:pos="4860"/>
        </w:tabs>
        <w:spacing w:before="120" w:after="1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B18C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1. </w:t>
      </w:r>
      <w:r w:rsidR="00AB18C4"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ก่อสร้างถนนหินคลุกสายควนบก-ควนพลี  หมู่ที่ 1  งบประมาณ 465,000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ช่วงที่1 กว้าง 3.00 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ยาว 695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หนา 0.10 เมตร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ช่วงที่ 2 กว้าง 2.50 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ยาว 30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หนา 0.10 เมตร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รวมระยะทาง 725.00 เมตร (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หรือพื้นที่ไม่น้อยกว่า 2,160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รายละเอียด ตามแบบแปลนที่เทศบาลตำบลหนองพ้อ กำหนด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ปรากฎ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4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5411DE" w:rsidRDefault="00AB18C4" w:rsidP="00F928AB">
      <w:pPr>
        <w:tabs>
          <w:tab w:val="left" w:pos="0"/>
        </w:tabs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0"/>
          <w:szCs w:val="30"/>
          <w:cs/>
        </w:rPr>
      </w:pP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2</w:t>
      </w:r>
      <w:r w:rsidRPr="005411DE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</w:t>
      </w:r>
      <w:r w:rsidRPr="005411DE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ก่อสร้างถนนคอนกรีตเสริมเหล็กสายวงแหวนรอบนอก</w:t>
      </w:r>
      <w:r w:rsidRPr="005411DE">
        <w:rPr>
          <w:rFonts w:ascii="TH SarabunIT๙" w:eastAsia="Calibri" w:hAnsi="TH SarabunIT๙" w:cs="TH SarabunIT๙"/>
          <w:b/>
          <w:bCs/>
          <w:sz w:val="30"/>
          <w:szCs w:val="30"/>
        </w:rPr>
        <w:t xml:space="preserve"> </w:t>
      </w:r>
      <w:r w:rsidRPr="005411DE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หมู่ที่ 2</w:t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</w:t>
      </w:r>
      <w:r w:rsidRPr="005411DE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งบประมาณ 490,000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>4.00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>130</w:t>
      </w:r>
      <w:r>
        <w:rPr>
          <w:rFonts w:ascii="TH SarabunIT๙" w:eastAsia="Calibri" w:hAnsi="TH SarabunIT๙" w:cs="TH SarabunIT๙"/>
          <w:sz w:val="32"/>
          <w:szCs w:val="32"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0.15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หรือพื้นที่คอนกรีตไม่น้อยกว่า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520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>0.50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 และรื้อ ท่อเหลี่ยม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.เดิม พร้อมวางท่อคอนกรีตสำเร็จรูปสี่เหลี่ยม ขนาด </w:t>
      </w:r>
      <w:r w:rsidRPr="00931784">
        <w:rPr>
          <w:rFonts w:ascii="TH SarabunIT๙" w:eastAsia="Calibri" w:hAnsi="TH SarabunIT๙" w:cs="TH SarabunIT๙"/>
          <w:sz w:val="32"/>
          <w:szCs w:val="32"/>
        </w:rPr>
        <w:t>1.20x1.20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ม.-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>1.00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ม รายละเอียด ตามแบบแปลนที่เทศบาลตำบลหนองพ้อ </w:t>
      </w:r>
      <w:proofErr w:type="gram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กำหนด(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6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2B6239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  <w:cs/>
        </w:rPr>
      </w:pP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3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ก่อสร้างถนนคอนกรีตเสริมเหล็กสายโคกวัด-ชะมวง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หมู่ที่ 3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งบประมาณ 489,0</w:t>
      </w:r>
      <w:r w:rsidRPr="002B6239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00 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บาท</w:t>
      </w:r>
    </w:p>
    <w:p w:rsidR="00356335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ยาว </w:t>
      </w:r>
      <w:r>
        <w:rPr>
          <w:rFonts w:ascii="TH SarabunIT๙" w:eastAsia="Calibri" w:hAnsi="TH SarabunIT๙" w:cs="TH SarabunIT๙"/>
          <w:sz w:val="32"/>
          <w:szCs w:val="32"/>
        </w:rPr>
        <w:t xml:space="preserve">173.00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หรือพื้นที่คอนกรีตไม่น้อยกว่า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692</w:t>
      </w:r>
      <w:r>
        <w:rPr>
          <w:rFonts w:ascii="TH SarabunIT๙" w:eastAsia="Calibri" w:hAnsi="TH SarabunIT๙" w:cs="TH SarabunIT๙"/>
          <w:sz w:val="32"/>
          <w:szCs w:val="32"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รายละเอียด ตามแบบแปลนที่เทศบาลตำบลหนองพ้อ กำหนด(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6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356335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ก่อสร้างถนนคอนกรีตเสริมเหล็กสายเฉลิมพระเกียรติ (บ้านนกขมิ้น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3 งบประมาณ 264,000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ผิวจราจร กว้าง 4.00 เมตร  ยาว 93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เมตร หนา 0.15 เมตร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หรือพื้นที่คอนกรีตไม่น้อยกว่า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372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0.50 เมตร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7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2B6239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  <w:cs/>
        </w:rPr>
      </w:pP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5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ก่อสร้างถนนคอนกรีตเสริมเหล็กสายควนเปล้า-ชะมวงหมู่ที่ 6 งบประมาณ 497,000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ผิวจราจร กว้าง 4.00 เมตร  ยาว 176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เมตร หนา 0.15 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หรือพื้นที่คอนกรีตไม่น้อยกว่า 704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0.50 เมตร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หน้าที่ 75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โครงการขุดลอกเหมืองน้ำสายควนบก-ไฟไหม้ หมู่ที่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 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 136,000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งานขุดลอกด้วยเครื่องจักร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ขุดลอกเหมืองน้ำสายควนบก-ไฟไหม้ ขนาดปากเหมืองเดิมกว้าง </w:t>
      </w:r>
      <w:smartTag w:uri="urn:schemas-microsoft-com:office:smarttags" w:element="metricconverter">
        <w:smartTagPr>
          <w:attr w:name="ProductID" w:val="3.00 ม."/>
        </w:smartTagPr>
        <w:r w:rsidRPr="00931784">
          <w:rPr>
            <w:rFonts w:ascii="TH SarabunIT๙" w:eastAsia="Calibri" w:hAnsi="TH SarabunIT๙" w:cs="TH SarabunIT๙"/>
            <w:sz w:val="32"/>
            <w:szCs w:val="32"/>
          </w:rPr>
          <w:t xml:space="preserve">3.00 </w:t>
        </w:r>
        <w:r w:rsidRPr="00931784">
          <w:rPr>
            <w:rFonts w:ascii="TH SarabunIT๙" w:eastAsia="Calibri" w:hAnsi="TH SarabunIT๙" w:cs="TH SarabunIT๙"/>
            <w:sz w:val="32"/>
            <w:szCs w:val="32"/>
            <w:cs/>
          </w:rPr>
          <w:t>ม.</w:t>
        </w:r>
      </w:smartTag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ท้องเหมืองกว้าง </w:t>
      </w:r>
      <w:smartTag w:uri="urn:schemas-microsoft-com:office:smarttags" w:element="metricconverter">
        <w:smartTagPr>
          <w:attr w:name="ProductID" w:val="2.50 ม."/>
        </w:smartTagPr>
        <w:r w:rsidRPr="00931784">
          <w:rPr>
            <w:rFonts w:ascii="TH SarabunIT๙" w:eastAsia="Calibri" w:hAnsi="TH SarabunIT๙" w:cs="TH SarabunIT๙"/>
            <w:sz w:val="32"/>
            <w:szCs w:val="32"/>
          </w:rPr>
          <w:t xml:space="preserve">2.50 </w:t>
        </w:r>
        <w:r w:rsidRPr="00931784">
          <w:rPr>
            <w:rFonts w:ascii="TH SarabunIT๙" w:eastAsia="Calibri" w:hAnsi="TH SarabunIT๙" w:cs="TH SarabunIT๙"/>
            <w:sz w:val="32"/>
            <w:szCs w:val="32"/>
            <w:cs/>
          </w:rPr>
          <w:t>ม.</w:t>
        </w:r>
      </w:smartTag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ลึก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0.70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ม. ขุดลอกใหม่  ขนาดปากเหมืองกว้าง </w:t>
      </w:r>
      <w:smartTag w:uri="urn:schemas-microsoft-com:office:smarttags" w:element="metricconverter">
        <w:smartTagPr>
          <w:attr w:name="ProductID" w:val="3.00 ม."/>
        </w:smartTagPr>
        <w:r w:rsidRPr="00931784">
          <w:rPr>
            <w:rFonts w:ascii="TH SarabunIT๙" w:eastAsia="Calibri" w:hAnsi="TH SarabunIT๙" w:cs="TH SarabunIT๙"/>
            <w:sz w:val="32"/>
            <w:szCs w:val="32"/>
          </w:rPr>
          <w:t xml:space="preserve">3.00 </w:t>
        </w:r>
        <w:r w:rsidRPr="00931784">
          <w:rPr>
            <w:rFonts w:ascii="TH SarabunIT๙" w:eastAsia="Calibri" w:hAnsi="TH SarabunIT๙" w:cs="TH SarabunIT๙"/>
            <w:sz w:val="32"/>
            <w:szCs w:val="32"/>
            <w:cs/>
          </w:rPr>
          <w:t>ม.</w:t>
        </w:r>
      </w:smartTag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ท้องเหมืองกว้าง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>1.5</w:t>
      </w:r>
      <w:r>
        <w:rPr>
          <w:rFonts w:ascii="TH SarabunIT๙" w:eastAsia="Calibri" w:hAnsi="TH SarabunIT๙" w:cs="TH SarabunIT๙"/>
          <w:sz w:val="32"/>
          <w:szCs w:val="32"/>
        </w:rPr>
        <w:t>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ม. ลึก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1.70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ม.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รายละเอียด ตามแบบแปลนที่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เทศบาลตำบลหนองพ้อ กำหนด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17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ขุดลอกเหมืองน้ำสายเกาะทิศจันทร์-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ดอนนูด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หม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ู่ที่ 2,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 งบประมาณ 148,000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งานขุดลอกด้วยเครื่องจักร ขุดลอกเหมืองน้ำสายเกาะทิศจันทร์-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ดอนนูด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ฝั่งขวา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ขนาดปากเหมืองเดิมกว้าง 1.50 ม. ท้องเหมืองกว้าง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1.00 ม. ลึก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0.50 ม.ขุดลอกใหม่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ขนาดปากเหมืองกว้าง 1.50 ม. ท้องเหมืองกว้าง 1.00 ม. ลึก1.00 ม.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งานขุดลอกด้วยเครื่องจักร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ขุดลอกเหมืองน้ำสายเกาะทิศจันทร์-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ดอนนูด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ฝั่งซ้าย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ขนาดปากเหมืองเดิมกว้าง 2.50 ม. ท้องเหมืองกว้าง 2.00 ม. ลึก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0.80 ม. ขุดลอกใหม่ ขนาดปากเหมืองกว้าง 2.50 ม. ท้องเหมืองกว้าง 1.00 ม. ลึก 1.50 ม.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18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 โครงการขุดลอกเหมืองน้ำสายเหมืองหมอน   หมู่ที่ 7 ตำบลควนขนุน งบประมาณ  162,000.-บาท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</w:p>
    <w:p w:rsidR="00AB18C4" w:rsidRPr="00356335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งานขุดลอกด้วยเครื่องจักร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จำนวน 4 ช่วง 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(ช่วงที่ 1)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ปากเหมืองน้ำกว้างเฉลี่ย 3.00 - 4.00 เมตร ท้องเหมืองน้ำกว้างเฉลี่ย 1.50 เมตร ลึกเฉลี่ย 1.50 เมตร ยาว 460.00 เมตร   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(ช่วงที่ 2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ปากเหมืองน้ำกว้างเฉลี่ย 2.00 เมตร ท้องเหมืองน้ำกว้างเฉลี่ย 0.60 เมตร ลึกเฉลี่ย 1.50 เมตร ยาว 140.00 เมตร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(ช่วงที่ 3) 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ปากเหมืองน้ำกว้างเฉลี่ย 2.50 เมตร ท้องเหมืองน้ำกว้างเฉลี่ย 1.00 เมตร ลึกเฉลี่ย 1.50 เมตร ยาว 215.00 เมตร  </w:t>
      </w:r>
      <w:r w:rsidRPr="007D31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(ช่วงที่ 4)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ปากเหมืองน้ำกว้างเฉลี่ย 3.00 เมตร ท้องเหมืองน้ำกว้างเฉลี่ย 1.50 เมตร ลึกเฉลี่ย 1.50 เมตร ยาว 150.00 เมตร   รวมความยาวทั้งหมด 965.00 เมตร รายละตามแบบแปลนเทศบาลตำบลหนองพ้อกำหนด(ปรากฏตามแผนพัฒนาท</w:t>
      </w:r>
      <w:r w:rsidRPr="007D315A">
        <w:rPr>
          <w:rFonts w:ascii="TH SarabunIT๙" w:eastAsia="Calibri" w:hAnsi="TH SarabunIT๙" w:cs="TH SarabunIT๙"/>
          <w:sz w:val="32"/>
          <w:szCs w:val="32"/>
          <w:cs/>
        </w:rPr>
        <w:t>้องถิ่น พ.ศ.2561-2565 เพิ่มเติม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D315A">
        <w:rPr>
          <w:rFonts w:ascii="TH SarabunIT๙" w:eastAsia="Calibri" w:hAnsi="TH SarabunIT๙" w:cs="TH SarabunIT๙"/>
          <w:sz w:val="32"/>
          <w:szCs w:val="32"/>
          <w:cs/>
        </w:rPr>
        <w:t xml:space="preserve">ครั้งที่ 1 </w:t>
      </w:r>
      <w:r w:rsidRPr="007D315A">
        <w:rPr>
          <w:rFonts w:ascii="TH SarabunIT๙" w:eastAsia="Calibri" w:hAnsi="TH SarabunIT๙" w:cs="TH SarabunIT๙" w:hint="cs"/>
          <w:sz w:val="32"/>
          <w:szCs w:val="32"/>
          <w:cs/>
        </w:rPr>
        <w:t>หน้า11)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ก่อสร้างถนนคอนกรีตเสริมเหล็กสายบ้านใหญ่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ใ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สข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ท่า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หรั่ง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ออก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4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495,000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170.00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ไหล่ทางวัสดุคัดเลือก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/>
          <w:sz w:val="32"/>
          <w:szCs w:val="32"/>
        </w:rPr>
        <w:t>0.25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(หรือพื้น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ที่ค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สล.ไม่น้อยกว่า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680.00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9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0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หินคลุกสา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ยใ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ท้อน</w:t>
      </w:r>
      <w:proofErr w:type="spellEnd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</w:t>
      </w:r>
      <w:proofErr w:type="spellStart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ใสข</w:t>
      </w:r>
      <w:proofErr w:type="spellEnd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รบ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4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304,000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ช่วงที่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1 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95.00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(หรือพื้นที่ไม่น้อยกว่า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332.50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.ม.)  ช่วงที่2 ผิวจราจรกว้าง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605.00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เมตร(หรือพื้นที่ไม่น้อยกว่า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1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,815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.ม.)(หรือมีพื้นที่รวม 2 ช่วง ไม่น้อยกว่า 2,147.50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eastAsia="Calibri" w:hAnsi="TH SarabunIT๙" w:cs="TH SarabunIT๙"/>
          <w:sz w:val="32"/>
          <w:szCs w:val="32"/>
          <w:cs/>
        </w:rPr>
        <w:t>ตามแผนพัฒนาท้องถิ่น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9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ซ่อมสร้างถนนผิวจราจรแอสฟัลต์ติ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กคอ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นกรีต สายบ้านใหญ่- 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ใสข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รบ-ท่า</w:t>
      </w:r>
      <w:proofErr w:type="spellStart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หรั่ง</w:t>
      </w:r>
      <w:proofErr w:type="spellEnd"/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ออก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4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410,000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ช่วงที่1 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3.40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>175.00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หนา 0.05 เมตร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(หรือพื้นที่ไม่น้อยกว่า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595.00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ม.)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ช่วงที่2 ผิวจราจรกว้าง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100.00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หนา 0.05 เมตร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(หรือพื้นที่ไม่น้อยกว่า </w:t>
      </w:r>
      <w:r>
        <w:rPr>
          <w:rFonts w:ascii="TH SarabunIT๙" w:eastAsia="Calibri" w:hAnsi="TH SarabunIT๙" w:cs="TH SarabunIT๙"/>
          <w:sz w:val="32"/>
          <w:szCs w:val="32"/>
        </w:rPr>
        <w:t xml:space="preserve">400.00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(รวม 2 ช่วงพื้นที่ไม่น้อยกว่า 995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>
        <w:rPr>
          <w:rFonts w:ascii="TH SarabunIT๙" w:eastAsia="Calibri" w:hAnsi="TH SarabunIT๙" w:cs="TH SarabunIT๙"/>
          <w:sz w:val="32"/>
          <w:szCs w:val="32"/>
          <w:cs/>
        </w:rPr>
        <w:t>.ม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.)รายละเอียด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ตามแบบแปลนที่เทศบาลตำบลหนองพ้อ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กำหนด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เพิ่มเติมครั้งที่ 1 หน้า 5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สายคลองโพธิ์ – เทศบาล (ซอยอุดมสุข)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5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270,000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>9</w:t>
      </w:r>
      <w:r>
        <w:rPr>
          <w:rFonts w:ascii="TH SarabunIT๙" w:eastAsia="Calibri" w:hAnsi="TH SarabunIT๙" w:cs="TH SarabunIT๙"/>
          <w:sz w:val="32"/>
          <w:szCs w:val="32"/>
        </w:rPr>
        <w:t xml:space="preserve">5.00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ไหล่ทางวัสดุคัดเลือก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(หรือพื้นที่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380.00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10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สายบ้านเพิง – โคกอินทร์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หมู่ที่ 5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288,000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ยาว </w:t>
      </w:r>
      <w:r>
        <w:rPr>
          <w:rFonts w:ascii="TH SarabunIT๙" w:eastAsia="Calibri" w:hAnsi="TH SarabunIT๙" w:cs="TH SarabunIT๙"/>
          <w:sz w:val="32"/>
          <w:szCs w:val="32"/>
        </w:rPr>
        <w:t xml:space="preserve">125.00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ไหล่ทางวัสดุคัดเลือก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.25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(หรือพื้น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ที่ค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สล.ไม่น้อยกว่า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375.00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เพิ่มเติมครั้งที่ 1  หน้าที่ 5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ก่อสร้างถนนหินคลุกสายโคกหนุน – บ้านเพิง หมู่ที่ 5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473,000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ชั้นรองพื้นทางวัสดุคัดเลือก หนา 0.20 เมตร และชั้นพื้นทางหินคลุก หนา 0.10 เมตร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ยาว </w:t>
      </w:r>
      <w:r>
        <w:rPr>
          <w:rFonts w:ascii="TH SarabunIT๙" w:eastAsia="Calibri" w:hAnsi="TH SarabunIT๙" w:cs="TH SarabunIT๙"/>
          <w:sz w:val="32"/>
          <w:szCs w:val="32"/>
        </w:rPr>
        <w:t xml:space="preserve">600.00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(หรือพื้นที่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2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,100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9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2B6239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2B623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สายในล้อม – นาสว่าง หมู่ที่ 7</w:t>
      </w:r>
      <w:r w:rsidRPr="002B623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2B623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284,000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หนา 0.15 เมตร ยาว </w:t>
      </w:r>
      <w:r>
        <w:rPr>
          <w:rFonts w:ascii="TH SarabunIT๙" w:eastAsia="Calibri" w:hAnsi="TH SarabunIT๙" w:cs="TH SarabunIT๙"/>
          <w:sz w:val="32"/>
          <w:szCs w:val="32"/>
        </w:rPr>
        <w:t xml:space="preserve">100.00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ไหล่ทางวัสดุคัดเลือก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(หรือพื้น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ที่ค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สล.ไม่น้อยกว่า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4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.00 </w:t>
      </w:r>
      <w:proofErr w:type="spellStart"/>
      <w:r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ตามแบบแปลนที่เทศบาลตำบลหนองพ้อ กำหนด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หน้าที่ 79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8B3FB6" w:rsidRDefault="00AB18C4" w:rsidP="00F928AB">
      <w:pPr>
        <w:spacing w:before="120" w:after="120" w:line="276" w:lineRule="auto"/>
        <w:ind w:left="216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8B3FB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 w:rsidRPr="008B3FB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8B3FB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8B3FB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B3FB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สายหัวพรุ– ยางแค หมู่ที่ 7</w:t>
      </w:r>
      <w:r w:rsidRPr="008B3FB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B3FB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241,000 บาท</w:t>
      </w:r>
    </w:p>
    <w:p w:rsidR="00AB18C4" w:rsidRPr="0093178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หนา 0.15 เมตร ยาว </w:t>
      </w:r>
      <w:r>
        <w:rPr>
          <w:rFonts w:ascii="TH SarabunIT๙" w:eastAsia="Calibri" w:hAnsi="TH SarabunIT๙" w:cs="TH SarabunIT๙"/>
          <w:sz w:val="32"/>
          <w:szCs w:val="32"/>
        </w:rPr>
        <w:t>117.00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(เจาะความหนาทุก 50.00 เมตร)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ไหล่ทางวัสดุคัดเลือก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  (หรือพื้น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ที่ค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สล.ไม่น้อยกว่า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351.00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11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816E0F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816E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816E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816E0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816E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ก่อสร้างถนนหินคลุก สายหนองหวาย– นาสว่าง หมู่ที่ 8</w:t>
      </w:r>
      <w:r w:rsidRPr="00816E0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16E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 w:rsidRPr="00816E0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484,000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3.50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ชั้นรองพื้นทางวัสดุคัดเลือก หนา 0.15 เมตร และชั้นพื้นทางหินคลุก หนา 0.10 เมตร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 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800.00 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หรือพื้นที่ไม่น้อยกว่า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>2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800.00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 รายละเอียดตามแบบแปลนที่เทศบาลตำบลหนองพ้อ กำหนด(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(พ.ศ.2561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2565)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เปลี่ยนแปลงครั้งที่ 2 หน้าที่ 7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9376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เพิ่มเติมครั้งที่ 1 หน้าที่ 6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Pr="00931784" w:rsidRDefault="00AB18C4" w:rsidP="00F928AB">
      <w:pPr>
        <w:spacing w:before="120" w:after="120" w:line="276" w:lineRule="auto"/>
        <w:ind w:left="144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ก่อสร้างถนนหินคลุก สายร่วมใจพัฒนา หมู่ที่ 9 งบประมาณ 355,000 บาท</w:t>
      </w:r>
    </w:p>
    <w:p w:rsidR="00AB18C4" w:rsidRDefault="00AB18C4" w:rsidP="00F928AB">
      <w:pPr>
        <w:spacing w:before="120"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1784">
        <w:rPr>
          <w:rFonts w:ascii="TH SarabunIT๙" w:eastAsia="Calibri" w:hAnsi="TH SarabunIT๙" w:cs="TH SarabunIT๙"/>
          <w:sz w:val="32"/>
          <w:szCs w:val="32"/>
          <w:cs/>
        </w:rPr>
        <w:t>ช่วงที่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1 ผิวจราจร กว้าง </w:t>
      </w:r>
      <w:r>
        <w:rPr>
          <w:rFonts w:ascii="TH SarabunIT๙" w:eastAsia="Calibri" w:hAnsi="TH SarabunIT๙" w:cs="TH SarabunIT๙"/>
          <w:sz w:val="32"/>
          <w:szCs w:val="32"/>
        </w:rPr>
        <w:t>2.80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550.00 </w:t>
      </w:r>
      <w:r>
        <w:rPr>
          <w:rFonts w:ascii="TH SarabunIT๙" w:eastAsia="Calibri" w:hAnsi="TH SarabunIT๙" w:cs="TH SarabunIT๙"/>
          <w:sz w:val="32"/>
          <w:szCs w:val="32"/>
          <w:cs/>
        </w:rPr>
        <w:t>เมตร (หรือพื้นที่ไม่น้อยกว่า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931784">
        <w:rPr>
          <w:rFonts w:ascii="TH SarabunIT๙" w:eastAsia="Calibri" w:hAnsi="TH SarabunIT๙" w:cs="TH SarabunIT๙"/>
          <w:sz w:val="32"/>
          <w:szCs w:val="32"/>
        </w:rPr>
        <w:t>540.</w:t>
      </w:r>
      <w:r>
        <w:rPr>
          <w:rFonts w:ascii="TH SarabunIT๙" w:eastAsia="Calibri" w:hAnsi="TH SarabunIT๙" w:cs="TH SarabunIT๙"/>
          <w:sz w:val="32"/>
          <w:szCs w:val="32"/>
        </w:rPr>
        <w:t>00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.ม.)  ช่วงที่2 ผิวจราจรกว้าง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3.00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ยาว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210.00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เมตร(หรือพื้นที่ไม่น้อยกว่า </w:t>
      </w:r>
      <w:r w:rsidRPr="00931784">
        <w:rPr>
          <w:rFonts w:ascii="TH SarabunIT๙" w:eastAsia="Calibri" w:hAnsi="TH SarabunIT๙" w:cs="TH SarabunIT๙"/>
          <w:sz w:val="32"/>
          <w:szCs w:val="32"/>
        </w:rPr>
        <w:t xml:space="preserve">630.00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.ม.)(หรือมีพื้นที่รวม 2 ช่วง ไม่น้อยกว่า 2,170.00 </w:t>
      </w:r>
      <w:proofErr w:type="spellStart"/>
      <w:r w:rsidRPr="00931784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931784">
        <w:rPr>
          <w:rFonts w:ascii="TH SarabunIT๙" w:eastAsia="Calibri" w:hAnsi="TH SarabunIT๙" w:cs="TH SarabunIT๙"/>
          <w:sz w:val="32"/>
          <w:szCs w:val="32"/>
          <w:cs/>
        </w:rPr>
        <w:t>.ม.) รายละเอียด ตามแบบแปลนที่เทศบาลตำบลหนองพ้อ กำหนด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12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Default="00AB18C4" w:rsidP="00F928AB">
      <w:pPr>
        <w:spacing w:before="120" w:after="120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19</w:t>
      </w:r>
      <w:r w:rsidRPr="006E76F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บ้านในไร่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 488,000 บาท</w:t>
      </w:r>
    </w:p>
    <w:p w:rsidR="00AB18C4" w:rsidRPr="00586399" w:rsidRDefault="00AB18C4" w:rsidP="00F928AB">
      <w:pPr>
        <w:spacing w:before="120" w:after="12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86399">
        <w:rPr>
          <w:rFonts w:ascii="TH SarabunIT๙" w:eastAsia="Calibri" w:hAnsi="TH SarabunIT๙" w:cs="TH SarabunIT๙"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บ้านในไร่ ช่วงบริเวณหน้าวัดราษฎร์นุ</w:t>
      </w:r>
      <w:proofErr w:type="spellStart"/>
      <w:r w:rsidRPr="00586399">
        <w:rPr>
          <w:rFonts w:ascii="TH SarabunIT๙" w:eastAsia="Calibri" w:hAnsi="TH SarabunIT๙" w:cs="TH SarabunIT๙"/>
          <w:sz w:val="32"/>
          <w:szCs w:val="32"/>
          <w:cs/>
        </w:rPr>
        <w:t>กูล</w:t>
      </w:r>
      <w:proofErr w:type="spellEnd"/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ถึง สามแยกบ้านควนพลี หมู่ที่ 3,หมู่ที่ 6 ระยะทาง 475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(รายละเอียดตามประมาณราคาและแบบตามที่เทศบาลตำบลหนองพ้อกำหนด)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(ตามแผนพัฒนาท้องถิ่น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เพิ่มเติมครั้งที่ 1 หน้าที่ 7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Default="00AB18C4" w:rsidP="00F928AB">
      <w:pPr>
        <w:spacing w:before="120" w:after="120"/>
        <w:ind w:left="2138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0</w:t>
      </w:r>
      <w:r w:rsidRPr="006E76F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บ้านทุ่งลาน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 488,000 บาท</w:t>
      </w:r>
    </w:p>
    <w:p w:rsidR="00AB18C4" w:rsidRPr="00586399" w:rsidRDefault="00AB18C4" w:rsidP="00F928AB">
      <w:pPr>
        <w:spacing w:before="120" w:after="120"/>
        <w:ind w:left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86399">
        <w:rPr>
          <w:rFonts w:ascii="TH SarabunIT๙" w:eastAsia="Calibri" w:hAnsi="TH SarabunIT๙" w:cs="TH SarabunIT๙"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บ้านทุ่งลาน ช่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วงบริเวณทางแยกเข้าถนน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ควน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บก - ไฟไหม้ ถึง หอประชุม หมู่ที่ 1 ระยะทาง 460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พร้อมอุปกรณ์(รายละเอียดตามประมาณราคาและแบบตามที่เทศบาลตำบลหนองพ้อกำหนด)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(ตามแผนพัฒนาท้องถิ่น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 ครั้งที่ 1 หน้าที่ 6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B18C4" w:rsidRDefault="00AB18C4" w:rsidP="00F928AB">
      <w:pPr>
        <w:spacing w:before="120" w:after="120"/>
        <w:ind w:left="2138" w:firstLine="22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6E76F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โครงการติดตั้งไฟฟ้าส่องสว่าง โซล่าเซลล์ ถนนสายเกาะทิศจันทร์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–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ดอนนูด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งบประมาณ 488,000 บาท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AB18C4" w:rsidRPr="00586399" w:rsidRDefault="00AB18C4" w:rsidP="00F928AB">
      <w:pPr>
        <w:spacing w:before="120" w:after="120"/>
        <w:ind w:left="2138" w:firstLine="22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โครงการติดตั้งไฟฟ้าส่องสว่าง โซล่าเซลล์ ถนนสายเกาะทิศจันทร์ </w:t>
      </w:r>
      <w:r w:rsidRPr="00C70546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586399">
        <w:rPr>
          <w:rFonts w:ascii="TH SarabunIT๙" w:eastAsia="Calibri" w:hAnsi="TH SarabunIT๙" w:cs="TH SarabunIT๙"/>
          <w:sz w:val="32"/>
          <w:szCs w:val="32"/>
          <w:cs/>
        </w:rPr>
        <w:t>ดอนนูด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ช่วง กม.ที่ 1+325 ถึง กม.ที่ 1+700 หมู่ที่ 4 ระยะทาง 375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(รายละเอียดตามประมาณราคาและแบบตามที่เทศบาลตำบลหนองพ้อกำหนด)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(ตามแผนพัฒนาท้องถิ่น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เพิ่มเติม ครั้งที่ 1 หน้าที่ 7)</w:t>
      </w:r>
    </w:p>
    <w:p w:rsidR="00AB18C4" w:rsidRPr="00931784" w:rsidRDefault="00AB18C4" w:rsidP="00F928AB">
      <w:pPr>
        <w:spacing w:before="120" w:after="120"/>
        <w:ind w:left="2138" w:firstLine="22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ดังนั้นเพื่อให้โครงการดังกล่าวสามารถดำเนินการได้ จึงขออนุมัติสภาเทศบาลตำบลหนองพ้อ พิจารณาจ่ายขาดเงินสะสม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21 โครงการ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18C4" w:rsidRDefault="00AB18C4" w:rsidP="00F928AB">
      <w:pPr>
        <w:tabs>
          <w:tab w:val="left" w:pos="1440"/>
          <w:tab w:val="left" w:pos="3960"/>
          <w:tab w:val="left" w:pos="4860"/>
        </w:tabs>
        <w:spacing w:before="120" w:after="120"/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การจ่ายขาดเงินสะสมครั้งนี้ เป็นอำนาจการอนุมัติของสภาเทศบาลตำบลหนองพ้อ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การเก็บรักษาเงินและการตรวจเงินขององค์การปกครองส่วนท้องถิ่น (ฉบับที่ 2) พ.ศ. 2548 ข้อ 89 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AB18C4" w:rsidRPr="00931784" w:rsidRDefault="00AB18C4" w:rsidP="00F928AB">
      <w:pPr>
        <w:tabs>
          <w:tab w:val="left" w:pos="1440"/>
          <w:tab w:val="left" w:pos="1800"/>
        </w:tabs>
        <w:spacing w:before="120" w:after="120"/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ให้กระทำได้เฉพาะกิจการซึ่งอยู่ในอำนาจหน้าที่ขององค์กรปกครองส่วนท้องถิ่น 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</w:t>
      </w:r>
      <w:r w:rsidRPr="00931784">
        <w:rPr>
          <w:rFonts w:ascii="TH SarabunIT๙" w:hAnsi="TH SarabunIT๙" w:cs="TH SarabunIT๙"/>
          <w:sz w:val="32"/>
          <w:szCs w:val="32"/>
          <w:cs/>
        </w:rPr>
        <w:lastRenderedPageBreak/>
        <w:t>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AB18C4" w:rsidRPr="00931784" w:rsidRDefault="00AB18C4" w:rsidP="00F928AB">
      <w:pPr>
        <w:tabs>
          <w:tab w:val="left" w:pos="1440"/>
          <w:tab w:val="left" w:pos="1800"/>
        </w:tabs>
        <w:spacing w:before="120" w:after="120"/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AB18C4" w:rsidRPr="00931784" w:rsidRDefault="00AB18C4" w:rsidP="00F928AB">
      <w:pPr>
        <w:tabs>
          <w:tab w:val="left" w:pos="1440"/>
          <w:tab w:val="left" w:pos="1800"/>
        </w:tabs>
        <w:spacing w:before="120" w:after="120"/>
        <w:ind w:left="213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 หากไม่ดำเนินการภายในระยะเวลาที่กำหนดให้ใช้จ</w:t>
      </w:r>
      <w:r w:rsidR="00356335">
        <w:rPr>
          <w:rFonts w:ascii="TH SarabunIT๙" w:hAnsi="TH SarabunIT๙" w:cs="TH SarabunIT๙"/>
          <w:sz w:val="32"/>
          <w:szCs w:val="32"/>
          <w:cs/>
        </w:rPr>
        <w:t>่ายเงินเงินสะสมนั้นเป็นอันพับไป</w:t>
      </w:r>
    </w:p>
    <w:p w:rsidR="00AB18C4" w:rsidRPr="00931784" w:rsidRDefault="00AB18C4" w:rsidP="00F928AB">
      <w:pPr>
        <w:tabs>
          <w:tab w:val="left" w:pos="1134"/>
          <w:tab w:val="left" w:pos="1440"/>
        </w:tabs>
        <w:spacing w:before="120" w:after="120"/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  <w:t>ดังนั้น  ข้าพเจ้าจึงได้เสนอญัตติ ขออนุมัติใช้จ่ายเงินสะสมประจำปีงบประมาณ พ.ศ. 256</w:t>
      </w:r>
      <w:r w:rsidR="00FA48C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ในครั้งนี้เพื่อสภาเทศบาลตำบลหนองพ้อได้พิจารณา</w:t>
      </w:r>
    </w:p>
    <w:p w:rsidR="00321A04" w:rsidRDefault="00AB18C4" w:rsidP="00F928AB">
      <w:pPr>
        <w:tabs>
          <w:tab w:val="left" w:pos="1080"/>
          <w:tab w:val="left" w:pos="1440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="00356335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</w:t>
      </w:r>
      <w:r w:rsidR="00356335">
        <w:rPr>
          <w:rFonts w:ascii="TH SarabunIT๙" w:hAnsi="TH SarabunIT๙" w:cs="TH SarabunIT๙"/>
          <w:sz w:val="32"/>
          <w:szCs w:val="32"/>
          <w:cs/>
        </w:rPr>
        <w:t>อเพื่อพิจารณาต่อไป</w:t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</w:p>
    <w:p w:rsidR="00747E18" w:rsidRDefault="00747E18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ครับสมาชิกทุกท่านก็ได้รับฟังญัตติเป็นที่เรียบร้อยแล้ว เชิญเลขานุการชี้แจงข้อกฎหมายครับ</w:t>
      </w:r>
    </w:p>
    <w:p w:rsidR="00FA48C5" w:rsidRDefault="00747E18" w:rsidP="00F928AB">
      <w:pPr>
        <w:tabs>
          <w:tab w:val="left" w:pos="1440"/>
          <w:tab w:val="left" w:pos="3960"/>
          <w:tab w:val="left" w:pos="486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8C5">
        <w:rPr>
          <w:rFonts w:ascii="TH SarabunIT๙" w:hAnsi="TH SarabunIT๙" w:cs="TH SarabunIT๙"/>
          <w:sz w:val="32"/>
          <w:szCs w:val="32"/>
          <w:cs/>
        </w:rPr>
        <w:tab/>
      </w:r>
      <w:r w:rsidR="00FA48C5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ผมนายมนตรี  จันทร์น้อย สำหรับข้อกฎหมายระเบียบท่านนายกเทศมนตรีก็ได้แถลงไปเรียบร้อยแล้วในการจ่ายเงินสะสมในครั้งนี้ </w:t>
      </w:r>
      <w:r w:rsidR="00FA48C5" w:rsidRPr="00931784">
        <w:rPr>
          <w:rFonts w:ascii="TH SarabunIT๙" w:hAnsi="TH SarabunIT๙" w:cs="TH SarabunIT๙"/>
          <w:sz w:val="32"/>
          <w:szCs w:val="32"/>
          <w:cs/>
        </w:rPr>
        <w:t xml:space="preserve"> เป็นอำนาจการอนุมัติของสภาเทศบาลตำบลหนองพ้อ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การเก็บรักษาเงินและการตรวจเงินขององค์การปกครองส่วนท้องถิ่น (ฉบับที่ 2) พ.ศ. 2548 ข้อ 89 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FA48C5" w:rsidRPr="00931784" w:rsidRDefault="00FA48C5" w:rsidP="00F928AB">
      <w:pPr>
        <w:tabs>
          <w:tab w:val="left" w:pos="1440"/>
          <w:tab w:val="left" w:pos="1800"/>
        </w:tabs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 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FA48C5" w:rsidRPr="00931784" w:rsidRDefault="00FA48C5" w:rsidP="00F928AB">
      <w:pPr>
        <w:tabs>
          <w:tab w:val="left" w:pos="1440"/>
          <w:tab w:val="left" w:pos="1800"/>
        </w:tabs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0C6E00" w:rsidRDefault="00FA48C5" w:rsidP="00F928AB">
      <w:pPr>
        <w:tabs>
          <w:tab w:val="left" w:pos="1440"/>
          <w:tab w:val="left" w:pos="1800"/>
        </w:tabs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 หากไม่ดำเนินการภายในระยะเวลาที่กำหนดให้ใช้จ่ายเงินเงินสะสมนั้นเป็นอันพับไป</w:t>
      </w:r>
      <w:r w:rsidR="000C6E00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C6E00" w:rsidRDefault="000C6E00" w:rsidP="00F928AB">
      <w:pPr>
        <w:tabs>
          <w:tab w:val="left" w:pos="1440"/>
          <w:tab w:val="left" w:pos="1800"/>
        </w:tabs>
        <w:spacing w:before="120"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63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ครับท่านเลขานุการสภาก็ได้ชีแจงข้อกฎหมายเป็นที่เรียบร้อยแล้วเชิญท่านผู้อำนวยการ</w:t>
      </w:r>
      <w:r w:rsidR="0035633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กองคลังชี้แจงเกี่ยวกับรายละเอียดในการจ่ายเงินครับ</w:t>
      </w:r>
    </w:p>
    <w:p w:rsidR="00FA48C5" w:rsidRDefault="000C6E0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ดิฉันนางดารารัตน์  คงเทพ  ผู้อำนวยการกองคลัง 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ยอดเงินสะสม ณ</w:t>
      </w:r>
      <w:r w:rsidR="008C2E99"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 xml:space="preserve"> 5 กรกฎาคม 2564 มีเงินสะสมที่สามารถนำไปบริหารได้จำนวน 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  <w:r w:rsidR="002F52D5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F52D5">
        <w:rPr>
          <w:rFonts w:ascii="TH SarabunIT๙" w:hAnsi="TH SarabunIT๙" w:cs="TH SarabunIT๙"/>
          <w:sz w:val="32"/>
          <w:szCs w:val="32"/>
        </w:rPr>
        <w:t xml:space="preserve">08,908.45 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บาท ยอดที่จ่ายจริงจำนวน 7</w:t>
      </w:r>
      <w:r w:rsidR="002F52D5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719</w:t>
      </w:r>
      <w:r w:rsidR="002F52D5">
        <w:rPr>
          <w:rFonts w:ascii="TH SarabunIT๙" w:hAnsi="TH SarabunIT๙" w:cs="TH SarabunIT๙"/>
          <w:sz w:val="32"/>
          <w:szCs w:val="32"/>
        </w:rPr>
        <w:t xml:space="preserve">,000 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เรื่องการแจ้งผลการตรวจสอบ เรื่องการบริหารเงินสะสมและเงินทุนสำรองเงินสะสมขององค์กรปกครองส่วนท้องถิ่นในเขตพื้นที่จังหวัดพัทลุง สรุปผลการตรวจสอบ 1.จาการตรวจสอบพิสูจน์คำนวณยอดเงินสะสมที่สามารถนำไปใช้ได้ตามหลักเกณฑ์ ของระเบียบกร</w:t>
      </w:r>
      <w:r w:rsidR="00F91F7F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ทรวงมหาดไทยว่าด้วยการับเงิน การเบิกจ่าย การฝากเงิน การเก็บรักษาเงินและการตรวจสอบเงินขององค์กรปกครองส่วนท้องถิ่นพ.ศ.2547 และที่แก้ไขเพิ่มเติม ข้อ 89 (3) โดยก่อนใช้จ่ายเงินสะสมต้องกันเงินสะสมเป็นค่าใช้จ่ายด้านบุคลากรจำนวน 3 เดือนและกันไว้ร้อยละสิบของงบประมาณรายจ่ายประจำปี</w:t>
      </w:r>
      <w:r w:rsidR="00FE5FDF">
        <w:rPr>
          <w:rFonts w:ascii="TH SarabunIT๙" w:hAnsi="TH SarabunIT๙" w:cs="TH SarabunIT๙" w:hint="cs"/>
          <w:sz w:val="32"/>
          <w:szCs w:val="32"/>
          <w:cs/>
        </w:rPr>
        <w:t>พ.ศ.2564</w:t>
      </w:r>
      <w:r w:rsidR="00FA48C5" w:rsidRPr="00931784">
        <w:rPr>
          <w:rFonts w:ascii="TH SarabunIT๙" w:hAnsi="TH SarabunIT๙" w:cs="TH SarabunIT๙"/>
          <w:sz w:val="32"/>
          <w:szCs w:val="32"/>
          <w:cs/>
        </w:rPr>
        <w:tab/>
      </w:r>
      <w:r w:rsidR="00EF43CE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ในการบริหารงานและกรณีที่มีสาธารณภัยเกิดขึ้นและกันเงินสะสมที่องค์กรปกครองส่วนท้องถิ่นอนุมัติแล้วแต่ยังไม่ได้ดำเนินการหรือเบิกจ่ายไม่แล้วเสร็จในปีงบประมาณ 2563พบว่ามีองค์กรปกครองส่วนท้องถิ่นในจังหวัดพัทลุงหลายแห่งที่มีฐานะการเงินการคลังที่ไม่มั่นคงขาดเสถียรภาพ โดยไม่มีเงินสะสมคงเหลือ(เงินสะสมติดลบ)ที่สามารถนำไปใช้จ่ายได้เพื่อดำเนินโครงการจากเงินสะสมเพื่อแก้ไขปัญหาความเดือดร้อนให้แก่ประชาชนตามอำนาจหน้าที่ไม่อาจคาดการณ์ได้หรือไม่อาจนำเงินไปใช้เพื่อจัดบริการสาธารณะแก่ประชาชนให้ทั่วถึงและมีคุณภาพได้ 2.จากผลการวิเคราะห์สถานะการเงินของเงินทุนสำรองเงินสะสมคงเหลือขององค์กรปกครองส่วนท้องถิ่น ณ วันที่ 1 ตุลาคม 2563 โดยนำเงินทุนสำรองเงินสะสมคงเหลือคำนวณร้อนละเปรียบเทียบกับงบประมาณรายจ่ายประจำปี 2564 มาเป็นเกณฑ์ในการคำนวณและพิจารณาฐานะการเงินการคลังและเสถียรภาพขององค์กรปกครองส่วน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ท้องถิ่น จาการตรวจสอบพบว่ามีองค์</w:t>
      </w:r>
      <w:r w:rsidR="00EF43CE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ที่มีเงินทุนสำรองสะสมต่ำกว่าร้อยละสิบห้าของปีงบประมาณรายจ่ายประจำปี 2564 จำนวน หลายแห่งที่มีข้อจำกัดไม่สามารถนำเงินทุนสำรองเงินสะสมไปใช้จ่ายเพื่อดำเนินโครงการแก้ไขปัญหาความเดือดร้อนให้แก่ประชาชนตามอำนาจหน้าที่ได้ตามระเบียบห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การเก็บรักษาเงินและการตรวจเงินขององค์กรปกครองส่วนท้องถิ่นพ.ศ.2547 และที่แก้ไขเพิ่มเติม ข้อ 87(2) 3.จากการวิเคราะห์ข้อมูลสถิติจำนวนเงินและประเภทหมวดรายจ่ายของการใช้จ่ายเงินสะสมและเงินทุนสำรองเงินสะสมที่มีการใช้จ่ายประจำปีงบประมาณพ.ศ.2561ถึง พ.ศ.2563 พบว่าองค์กรปกครองส่วนท้องถิ่นที่มีการใช้จ่ายในสัดส่วนที่สูงโดยส่วนใหญ่เป็นการจ่ายในหมวดที่ดินและสิ่งก่อสร้าง โดยจ่า</w:t>
      </w:r>
      <w:r w:rsidR="00753012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จากเงินสะสมจำนวนทั้งสิ้น 514</w:t>
      </w:r>
      <w:r w:rsidR="00471B02">
        <w:rPr>
          <w:rFonts w:ascii="TH SarabunIT๙" w:hAnsi="TH SarabunIT๙" w:cs="TH SarabunIT๙"/>
          <w:sz w:val="32"/>
          <w:szCs w:val="32"/>
        </w:rPr>
        <w:t>,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010</w:t>
      </w:r>
      <w:r w:rsidR="00471B02">
        <w:rPr>
          <w:rFonts w:ascii="TH SarabunIT๙" w:hAnsi="TH SarabunIT๙" w:cs="TH SarabunIT๙"/>
          <w:sz w:val="32"/>
          <w:szCs w:val="32"/>
        </w:rPr>
        <w:t>,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252.46 บาท เป็นหมวดที่ดินและสิ่งก่อสร้าง จำนวน 465</w:t>
      </w:r>
      <w:r w:rsidR="00471B02">
        <w:rPr>
          <w:rFonts w:ascii="TH SarabunIT๙" w:hAnsi="TH SarabunIT๙" w:cs="TH SarabunIT๙"/>
          <w:sz w:val="32"/>
          <w:szCs w:val="32"/>
        </w:rPr>
        <w:t>,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664</w:t>
      </w:r>
      <w:r w:rsidR="00471B02">
        <w:rPr>
          <w:rFonts w:ascii="TH SarabunIT๙" w:hAnsi="TH SarabunIT๙" w:cs="TH SarabunIT๙"/>
          <w:sz w:val="32"/>
          <w:szCs w:val="32"/>
        </w:rPr>
        <w:t>,</w:t>
      </w:r>
      <w:r w:rsidR="00471B02">
        <w:rPr>
          <w:rFonts w:ascii="TH SarabunIT๙" w:hAnsi="TH SarabunIT๙" w:cs="TH SarabunIT๙" w:hint="cs"/>
          <w:sz w:val="32"/>
          <w:szCs w:val="32"/>
          <w:cs/>
        </w:rPr>
        <w:t>879.14 บาท คิดเป็นร้อยละ 90.59 และมีการใช้จ่ายจากเงินทุนสำรองเงินสะสม รวมทั้งสิ้น 86</w:t>
      </w:r>
      <w:r w:rsidR="00471B02">
        <w:rPr>
          <w:rFonts w:ascii="TH SarabunIT๙" w:hAnsi="TH SarabunIT๙" w:cs="TH SarabunIT๙"/>
          <w:sz w:val="32"/>
          <w:szCs w:val="32"/>
        </w:rPr>
        <w:t>,</w:t>
      </w:r>
      <w:r w:rsidR="00FC524B">
        <w:rPr>
          <w:rFonts w:ascii="TH SarabunIT๙" w:hAnsi="TH SarabunIT๙" w:cs="TH SarabunIT๙" w:hint="cs"/>
          <w:sz w:val="32"/>
          <w:szCs w:val="32"/>
          <w:cs/>
        </w:rPr>
        <w:t>957</w:t>
      </w:r>
      <w:r w:rsidR="00FC524B">
        <w:rPr>
          <w:rFonts w:ascii="TH SarabunIT๙" w:hAnsi="TH SarabunIT๙" w:cs="TH SarabunIT๙"/>
          <w:sz w:val="32"/>
          <w:szCs w:val="32"/>
        </w:rPr>
        <w:t>,</w:t>
      </w:r>
      <w:r w:rsidR="00FC524B">
        <w:rPr>
          <w:rFonts w:ascii="TH SarabunIT๙" w:hAnsi="TH SarabunIT๙" w:cs="TH SarabunIT๙" w:hint="cs"/>
          <w:sz w:val="32"/>
          <w:szCs w:val="32"/>
          <w:cs/>
        </w:rPr>
        <w:t>614.93 บาท ส่วนใหญ่เป็นการจ่ายหมวดที่ดินและสิ่งก่อสร้าง จำนวน 85</w:t>
      </w:r>
      <w:r w:rsidR="00FC524B">
        <w:rPr>
          <w:rFonts w:ascii="TH SarabunIT๙" w:hAnsi="TH SarabunIT๙" w:cs="TH SarabunIT๙"/>
          <w:sz w:val="32"/>
          <w:szCs w:val="32"/>
        </w:rPr>
        <w:t>,</w:t>
      </w:r>
      <w:r w:rsidR="00FC524B">
        <w:rPr>
          <w:rFonts w:ascii="TH SarabunIT๙" w:hAnsi="TH SarabunIT๙" w:cs="TH SarabunIT๙" w:hint="cs"/>
          <w:sz w:val="32"/>
          <w:szCs w:val="32"/>
          <w:cs/>
        </w:rPr>
        <w:t>626</w:t>
      </w:r>
      <w:r w:rsidR="00FC524B">
        <w:rPr>
          <w:rFonts w:ascii="TH SarabunIT๙" w:hAnsi="TH SarabunIT๙" w:cs="TH SarabunIT๙"/>
          <w:sz w:val="32"/>
          <w:szCs w:val="32"/>
        </w:rPr>
        <w:t>,</w:t>
      </w:r>
      <w:r w:rsidR="00FC524B">
        <w:rPr>
          <w:rFonts w:ascii="TH SarabunIT๙" w:hAnsi="TH SarabunIT๙" w:cs="TH SarabunIT๙" w:hint="cs"/>
          <w:sz w:val="32"/>
          <w:szCs w:val="32"/>
          <w:cs/>
        </w:rPr>
        <w:t>524.93 บาท คิดเป็นร้อยละ98.47 จากการตรวจสอบพบว่า</w:t>
      </w:r>
      <w:r w:rsidR="00F45677">
        <w:rPr>
          <w:rFonts w:ascii="TH SarabunIT๙" w:hAnsi="TH SarabunIT๙" w:cs="TH SarabunIT๙" w:hint="cs"/>
          <w:sz w:val="32"/>
          <w:szCs w:val="32"/>
          <w:cs/>
        </w:rPr>
        <w:t>โครงการที่ดำเนินการบางโครงการมีลักษณะเป็นการก่อสร้างถนน เช่นถนนคอนกรีตเสริมเหล็ก ซึ่งเป็นโครงการที่ยังไม่มีความจำเป็นเร่งด่วนในการบำบัดความเดือนร้อนของประชาชนหรือบริการชุมชนและสังคมโดยตรง อาจสามารถรอจัดทำเป็น</w:t>
      </w:r>
      <w:r w:rsidR="00F45677">
        <w:rPr>
          <w:rFonts w:ascii="TH SarabunIT๙" w:hAnsi="TH SarabunIT๙" w:cs="TH SarabunIT๙" w:hint="cs"/>
          <w:sz w:val="32"/>
          <w:szCs w:val="32"/>
          <w:cs/>
        </w:rPr>
        <w:lastRenderedPageBreak/>
        <w:t>งบประมาณรายจ่ายประจำปีในปีต่อไปได้ ตาพบว่าส่วนใหญ่องค์กรปกครองส่วนท้องถิ่นนำเงินสะสมและเงินทุนสำรองสะสมมาใช้จ่ายเป็นค่าที่ดินและสิ่งก่อสร้าง  นอกจากนี้จาการวิเคราะห์การตั้งงบประมาณ</w:t>
      </w:r>
      <w:r w:rsidR="006227AA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รายจ่ายประจำปีขององค์กรปกครองส่วนท้องถิ่น พบว่ามีการตั้งงบประมาณรายจ่ายหมวดค่าใช้สอยในอัตราเกินร้อยละ 20 ของงบประมาณรายจ่ายทั้งหมดจำนวนหลายแห่ง ซึ่งอาจเป็นการตั้งงบประมาณเกินความจำเป็น</w:t>
      </w:r>
      <w:r w:rsidR="00B56939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อาจเป็นสาเหตุหนึ่งที่ทำให้ไม่มีเงินงบประมาณเพียงพอในการตั้งงบประมาณรายจ่ายประจำปีในหมวดค่าที่ดินสิ่งก่อสร้างได้ โดยมีข้อสังเกตว่ามีองค์กรปกครองส่วนท้องถิ่นที่มากรตั้งงบประมาณรายจ่ายหมวดค่าใช้สอยในอัตราเกินร้อยละ 20 จำนวน 2 แห่ง ที่มี</w:t>
      </w:r>
      <w:proofErr w:type="spellStart"/>
      <w:r w:rsidR="00B56939"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 w:rsidR="00B56939">
        <w:rPr>
          <w:rFonts w:ascii="TH SarabunIT๙" w:hAnsi="TH SarabunIT๙" w:cs="TH SarabunIT๙" w:hint="cs"/>
          <w:sz w:val="32"/>
          <w:szCs w:val="32"/>
          <w:cs/>
        </w:rPr>
        <w:t>คลังโดยไม่เงินสะสมคงเหลือที่สามารถนำไปใช้จ่ายได้หากองค์กรปกครองส่วนท้องถิ่นตั้งงบประมาณหมวดค่าใช้สอยเท่าที่จำเป็น คำนึงถึงความคุ้มค่า ประหยัด เพื่อลดค่าใช้จ่ายในส่วนนี้ก็สามารถนำไปตั้งงบประมาณด้านอื่นได้ เช่นค่าที่ดินและสิ่งก่อสร้าง จะเป็นการเสริมสร้างเสถียรภาพและความมั่งคงให้มีเงินสะสมเพิ่มขึ้นได้ องค์กรปกครองส่วนท้องถิ่นมีการบริหารเงินสะสมและเงินทุนสำรองเงินสะสมไม่เป็นไปตามระเบียบกระทรวงมหาดไทยว่าด้วยการรับเงิน การเบิกจ่ายเงิน การฝากเงิน การเก็บรักษาเงินและตรวจเงินขององค์กรปกครองส่วนท้องถิ่น</w:t>
      </w:r>
      <w:r w:rsidR="00B132E7">
        <w:rPr>
          <w:rFonts w:ascii="TH SarabunIT๙" w:hAnsi="TH SarabunIT๙" w:cs="TH SarabunIT๙" w:hint="cs"/>
          <w:sz w:val="32"/>
          <w:szCs w:val="32"/>
          <w:cs/>
        </w:rPr>
        <w:t>พ.ศ.2547 แล</w:t>
      </w:r>
      <w:r w:rsidR="00597887">
        <w:rPr>
          <w:rFonts w:ascii="TH SarabunIT๙" w:hAnsi="TH SarabunIT๙" w:cs="TH SarabunIT๙" w:hint="cs"/>
          <w:sz w:val="32"/>
          <w:szCs w:val="32"/>
          <w:cs/>
        </w:rPr>
        <w:t>ะที่แก้ไขเพิ่มเติม ส่งผลให้ขาดเ</w:t>
      </w:r>
      <w:r w:rsidR="00B132E7">
        <w:rPr>
          <w:rFonts w:ascii="TH SarabunIT๙" w:hAnsi="TH SarabunIT๙" w:cs="TH SarabunIT๙" w:hint="cs"/>
          <w:sz w:val="32"/>
          <w:szCs w:val="32"/>
          <w:cs/>
        </w:rPr>
        <w:t>สถียรภาพทางการคลังที่จะนำไปใช้จ่ายเพื่อแก้ไขปัญหาความเดือดร้อนให้แก่ประชาชนตามอำนาจ เพื่อให้เป็นไปตามพระราชบัญญัติวินัยการเงินการคลังของรัฐ พ.ศ.2561 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พ.ศ.2547และที่แก้ไขเพิ่มเติม(ฉบับที่ 4)พ.ศ.2561 และระเบียบกระทรวงมหาดไทยว่าด้วยวิธีการงบประมาณขององค์กรปกครองส่วนท้องถิ่นพ.ศ.2563 จึงขอให้ดำเนินการดังนี้</w:t>
      </w:r>
      <w:r w:rsidR="00931539">
        <w:rPr>
          <w:rFonts w:ascii="TH SarabunIT๙" w:hAnsi="TH SarabunIT๙" w:cs="TH SarabunIT๙" w:hint="cs"/>
          <w:sz w:val="32"/>
          <w:szCs w:val="32"/>
          <w:cs/>
        </w:rPr>
        <w:t xml:space="preserve"> 1.กำชับและกำกับดูแลการใช้จ่ายเงินสะสมและเงินทุนสำรองสะสมขององค์กรปกครองส่วนท้องถิ่น โด</w:t>
      </w:r>
      <w:r w:rsidR="000465DE">
        <w:rPr>
          <w:rFonts w:ascii="TH SarabunIT๙" w:hAnsi="TH SarabunIT๙" w:cs="TH SarabunIT๙" w:hint="cs"/>
          <w:sz w:val="32"/>
          <w:szCs w:val="32"/>
          <w:cs/>
        </w:rPr>
        <w:t>ยคำนึงถึงฐานะการเงินการคลังและเสถียรภาพในระยะยาว และดำเนินการตามกฎหมายระเบียบ ข้อบังคับ และหนังสือสั่งการที่เกี่ยวข้องโดยเคร่งครัด</w:t>
      </w:r>
    </w:p>
    <w:p w:rsidR="000465DE" w:rsidRDefault="000465D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ควบคุมดูแลให้องค์กรปกครองส่วนท้องถิ่นมีการคำนวณยอดเงินที่สะสมที่สามารถนำไปใช้ได้โดยพิสูจน์ยอดเงินสะสมจากบัญชีเงินสด เงินฝากธนาคารและเงินฝากคลังอย่างรอบคอบและถูกต้อง</w:t>
      </w:r>
    </w:p>
    <w:p w:rsidR="000465DE" w:rsidRDefault="000465D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ในการขอทำความตกลงขององค์กรปกครองส่วนท้องถิ่นต่อผู้ว่าราชการจังหวัดในกรณีที่องค์กรปกครองส่วนท้องถิ่นไม่สามารถปฏิบัติ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และที่แก้ไขเพิ่มเติมได้ขอให้ตรวจสอบองค์กรปกครองส่วนท้องถิ่นโดยคำนึงถึงฐานะการคลังและเสถียรภาพในระยะยาวขององค์กรปกครองส่วนท้องถิ่นนั้นๆ โดยอยู่ภายใต้</w:t>
      </w:r>
      <w:r w:rsidR="000C4084">
        <w:rPr>
          <w:rFonts w:ascii="TH SarabunIT๙" w:hAnsi="TH SarabunIT๙" w:cs="TH SarabunIT๙" w:hint="cs"/>
          <w:sz w:val="32"/>
          <w:szCs w:val="32"/>
          <w:cs/>
        </w:rPr>
        <w:t>กรอบวินัยการเงินการคลังอย่างเคร่งครัด</w:t>
      </w:r>
    </w:p>
    <w:p w:rsidR="000C4084" w:rsidRDefault="000C4084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4.แนะนำองค์กรปกครองส่วนท้องถิ่นพิจารณาทบทวนเกี่ยวกับการบริหารงบประมาณรายจ่าย โดยเบิกจ่ายเท่าที่จำเป็น และคำนึงถึงความคุ้มค่า ประหยัด โดยพิจารณาจากฐานะการคลังขององค์กรปกครองส่วนท้องถิ่นเป็นสำคัญ ขอบคุณค่ะ</w:t>
      </w:r>
    </w:p>
    <w:p w:rsidR="00673169" w:rsidRDefault="00673169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ครับท่านสมาชิกสภาก็ได้รับฟังระเบียบกระทรวงมหาดไทยว่ารับเงิน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 xml:space="preserve"> จำนวนเงินสะสมที่มี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008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908.45 บาทและที่ใช้จำนวน 7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719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2F52D5">
        <w:rPr>
          <w:rFonts w:ascii="TH SarabunIT๙" w:hAnsi="TH SarabunIT๙" w:cs="TH SarabunIT๙" w:hint="cs"/>
          <w:sz w:val="32"/>
          <w:szCs w:val="32"/>
          <w:cs/>
        </w:rPr>
        <w:t>000 บาท ครับ</w:t>
      </w:r>
    </w:p>
    <w:p w:rsidR="00673169" w:rsidRDefault="00673169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ผมนายสมเกียรติ  เกื้อชู สมาชิกสภาเขต 1 ผมอยากทราบว่าผู้อำนวยกองคลังได้กันเงินงบประมาณไว้ตามระเบียบแล้วหรือยังครับ เช่นกันไว้ 3 เดือนของพนักงาน ด้านสาธารณสุขฉุกเฉินครับผมอยากทราบครับ</w:t>
      </w:r>
    </w:p>
    <w:p w:rsidR="00673169" w:rsidRDefault="00673169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</w:t>
      </w:r>
      <w:r w:rsidR="003341EF">
        <w:rPr>
          <w:rFonts w:ascii="TH SarabunIT๙" w:hAnsi="TH SarabunIT๙" w:cs="TH SarabunIT๙" w:hint="cs"/>
          <w:sz w:val="32"/>
          <w:szCs w:val="32"/>
          <w:cs/>
        </w:rPr>
        <w:t>นสภา ดิฉันนา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341EF">
        <w:rPr>
          <w:rFonts w:ascii="TH SarabunIT๙" w:hAnsi="TH SarabunIT๙" w:cs="TH SarabunIT๙" w:hint="cs"/>
          <w:sz w:val="32"/>
          <w:szCs w:val="32"/>
          <w:cs/>
        </w:rPr>
        <w:t>ดารารัตน์  คงเทพ 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อำนวยการกองคลัง ตรงนี้ยอดเงิน 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008</w:t>
      </w:r>
      <w:r w:rsidR="00804BD1">
        <w:rPr>
          <w:rFonts w:ascii="TH SarabunIT๙" w:hAnsi="TH SarabunIT๙" w:cs="TH SarabunIT๙"/>
          <w:sz w:val="32"/>
          <w:szCs w:val="32"/>
        </w:rPr>
        <w:t>,</w:t>
      </w:r>
      <w:r w:rsidR="00804BD1">
        <w:rPr>
          <w:rFonts w:ascii="TH SarabunIT๙" w:hAnsi="TH SarabunIT๙" w:cs="TH SarabunIT๙" w:hint="cs"/>
          <w:sz w:val="32"/>
          <w:szCs w:val="32"/>
          <w:cs/>
        </w:rPr>
        <w:t>908.45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ได้กันเงินไว้ตามระเบียบเรียบร้อยแล้วค่ะ คือ 10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ของงบประมาณรายจ่ายประจำปี คือมี 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360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กันไว้ 10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536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ซึ่งกันไว้เป็นค่าใช้จ่ายในการบริหารงานและสาธารณภัยร่วมถึงด้านสาธารณสุขกรณีจำเป็นเร่งด่วน อี</w:t>
      </w:r>
      <w:r w:rsidR="00016490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ส่วนกันไว้เป็นค่าใช้จ่ายของบุคลากร จำนวน 3 เดือน ขอบคุณค่ะ </w:t>
      </w:r>
    </w:p>
    <w:p w:rsid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 ถ้าไม่มีผมจะให้เสนอว่าจะ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ลงมติทีละโครงการหรือลงมติครั้งเดียว</w:t>
      </w:r>
      <w:r>
        <w:rPr>
          <w:rFonts w:ascii="TH SarabunIT๙" w:hAnsi="TH SarabunIT๙" w:cs="TH SarabunIT๙" w:hint="cs"/>
          <w:sz w:val="32"/>
          <w:szCs w:val="32"/>
          <w:cs/>
        </w:rPr>
        <w:t>ทุกโครงการครับเชิญท่านสมาชิกเสนอครับ</w:t>
      </w:r>
    </w:p>
    <w:p w:rsid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สมาชิกสภาเขต 1 ผมขอเสนอ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ให้ลงมติ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ทีละโครงการครับ ผู้รับรองคือคุณ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คุณบุญเลิศ  สงคง</w:t>
      </w:r>
    </w:p>
    <w:p w:rsid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ท่านสมาชิกท่านใดจะเสนอเป้นอย่างอื่นเชิญครับ</w:t>
      </w:r>
    </w:p>
    <w:p w:rsid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ผมขอเสนอ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ให้ลงมติครั้งเดียวทุก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โครงการครับ ผู้รับรองคือคุณสมเกียรติ 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คุณปรีชา  ชาญเมธี</w:t>
      </w:r>
    </w:p>
    <w:p w:rsid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ผมว่าให้ยกทั้งหมดทั้งทุกโครงการครับ ถ้าทีละโครงการไม่ทราบว่าจะเสร็จเมื่อไรหลายโครงการครับ ขอบคุณครับ</w:t>
      </w:r>
    </w:p>
    <w:p w:rsidR="00DB375A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B375A">
        <w:rPr>
          <w:rFonts w:ascii="TH SarabunIT๙" w:hAnsi="TH SarabunIT๙" w:cs="TH SarabunIT๙" w:hint="cs"/>
          <w:sz w:val="32"/>
          <w:szCs w:val="32"/>
          <w:cs/>
        </w:rPr>
        <w:t xml:space="preserve">ผมขอมติที่ประชุมครับท่านสมาชิกสภาท่านใดยกหมดทั้งโครงการโปรดยกมือครับมติที่ประชุมเห็นชอบให้ยกหมดทีเดียวทั้งโครงการครับ </w:t>
      </w:r>
    </w:p>
    <w:p w:rsidR="00DB375A" w:rsidRDefault="00DB375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ลงมติครั้งเดียว</w:t>
      </w:r>
      <w:r>
        <w:rPr>
          <w:rFonts w:ascii="TH SarabunIT๙" w:hAnsi="TH SarabunIT๙" w:cs="TH SarabunIT๙" w:hint="cs"/>
          <w:sz w:val="32"/>
          <w:szCs w:val="32"/>
          <w:cs/>
        </w:rPr>
        <w:t>ทุกโครงการครับ</w:t>
      </w:r>
    </w:p>
    <w:p w:rsidR="00DB375A" w:rsidRDefault="00DB375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เชิญท่านสมาชิกท่านอื่นครับ</w:t>
      </w:r>
    </w:p>
    <w:p w:rsidR="00DB375A" w:rsidRDefault="00DB375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ผมเห็นด้วยทั้ง 21 โครงการครับแต่มันเยอะมากเลย ผมข้องใจเรื่องโซล่าเซลครับผมว่าประชาชนต้องถามมากกับเรื่องนี้เพราะงบ</w:t>
      </w:r>
      <w:r w:rsidR="002C5832">
        <w:rPr>
          <w:rFonts w:ascii="TH SarabunIT๙" w:hAnsi="TH SarabunIT๙" w:cs="TH SarabunIT๙" w:hint="cs"/>
          <w:sz w:val="32"/>
          <w:szCs w:val="32"/>
          <w:cs/>
        </w:rPr>
        <w:t>ประมาณ</w:t>
      </w:r>
      <w:r w:rsidR="000C2387">
        <w:rPr>
          <w:rFonts w:ascii="TH SarabunIT๙" w:hAnsi="TH SarabunIT๙" w:cs="TH SarabunIT๙" w:hint="cs"/>
          <w:sz w:val="32"/>
          <w:szCs w:val="32"/>
          <w:cs/>
        </w:rPr>
        <w:t>มันเยอะมาก 3 โครงการล้านกว่าบ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C2387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ถ้ามันใช้งานได้ดี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ผมก็ตกลง</w:t>
      </w:r>
      <w:r w:rsidR="001F6B87">
        <w:rPr>
          <w:rFonts w:ascii="TH SarabunIT๙" w:hAnsi="TH SarabunIT๙" w:cs="TH SarabunIT๙" w:hint="cs"/>
          <w:sz w:val="32"/>
          <w:szCs w:val="32"/>
          <w:cs/>
        </w:rPr>
        <w:t xml:space="preserve"> ผมกลัวว่าใช้สักครึ่งปีเปลี่ยนใหม่อีก ตรงนี้ฝากท่านประธานช่วยดูแลยี่ห้อดีๆด้วยครับอย่าให้เหมือนที่ 3 จังหวัดครับหรือที่ออกข่าวอยู่ครับ</w:t>
      </w:r>
    </w:p>
    <w:p w:rsidR="001F6B8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โครงการที่เสนอญัตติ</w:t>
      </w:r>
      <w:r w:rsidR="002C5832">
        <w:rPr>
          <w:rFonts w:ascii="TH SarabunIT๙" w:hAnsi="TH SarabunIT๙" w:cs="TH SarabunIT๙" w:hint="cs"/>
          <w:sz w:val="32"/>
          <w:szCs w:val="32"/>
          <w:cs/>
        </w:rPr>
        <w:t>ยกหมดทั้งโครงการที</w:t>
      </w:r>
      <w:r>
        <w:rPr>
          <w:rFonts w:ascii="TH SarabunIT๙" w:hAnsi="TH SarabunIT๙" w:cs="TH SarabunIT๙" w:hint="cs"/>
          <w:sz w:val="32"/>
          <w:szCs w:val="32"/>
          <w:cs/>
        </w:rPr>
        <w:t>เดียวผมเห็นด้วยครับ ฝากท่านประธานด้วยครับ ให้ทำจากปัญหาที่เดือนร้อนเป็นอันดับแรกครับที่ชาวบ้านต้องการจริงๆก่อนครับฝากแค่นี้ครับ</w:t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มีสมาชิกสภาท่านใดจะอภิปรายอีกหรือไม่ ถ้าไม่มีผมขอมติครับขอมติครับท่านสมาชิกสภาท่านใดเห็นชอบอนุมัติใช้จ่ายเงินสะสม ประจำปี 2564 โปรดยกมือครับ</w:t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6B5E4A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ภา</w:t>
      </w:r>
      <w:r w:rsidR="006B5E4A">
        <w:rPr>
          <w:rFonts w:ascii="TH SarabunIT๙" w:hAnsi="TH SarabunIT๙" w:cs="TH SarabunIT๙"/>
          <w:sz w:val="32"/>
          <w:szCs w:val="32"/>
          <w:cs/>
        </w:rPr>
        <w:tab/>
      </w:r>
      <w:r w:rsidR="006B5E4A">
        <w:rPr>
          <w:rFonts w:ascii="TH SarabunIT๙" w:hAnsi="TH SarabunIT๙" w:cs="TH SarabunIT๙"/>
          <w:sz w:val="32"/>
          <w:szCs w:val="32"/>
          <w:cs/>
        </w:rPr>
        <w:tab/>
      </w:r>
      <w:r w:rsidR="006B5E4A">
        <w:rPr>
          <w:rFonts w:ascii="TH SarabunIT๙" w:hAnsi="TH SarabunIT๙" w:cs="TH SarabunIT๙"/>
          <w:sz w:val="32"/>
          <w:szCs w:val="32"/>
          <w:cs/>
        </w:rPr>
        <w:tab/>
      </w:r>
      <w:r w:rsidR="006B5E4A">
        <w:rPr>
          <w:rFonts w:ascii="TH SarabunIT๙" w:hAnsi="TH SarabunIT๙" w:cs="TH SarabunIT๙" w:hint="cs"/>
          <w:sz w:val="32"/>
          <w:szCs w:val="32"/>
          <w:cs/>
        </w:rPr>
        <w:t>พัก 10 นาทีก่อนครับ</w:t>
      </w:r>
    </w:p>
    <w:p w:rsidR="006B5E4A" w:rsidRDefault="006B5E4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พัก 10 นาที</w:t>
      </w:r>
    </w:p>
    <w:p w:rsidR="006B5E4A" w:rsidRDefault="006B5E4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F52D5">
        <w:rPr>
          <w:rFonts w:ascii="TH SarabunIT๙" w:hAnsi="TH SarabunIT๙" w:cs="TH SarabunIT๙" w:hint="cs"/>
          <w:sz w:val="32"/>
          <w:szCs w:val="32"/>
          <w:cs/>
        </w:rPr>
        <w:t>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เชิญท่านประธานสภาดำเนินการประชุมครับ</w:t>
      </w:r>
    </w:p>
    <w:p w:rsidR="002F52D5" w:rsidRDefault="002F52D5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ครับต่อไปเป็นญัตติขออนุมัติใช้จ่ายเงินทุนสำรองเงินสะสม ประจำปี 2564 เชิญผู้เสนอญัตติครับ</w:t>
      </w:r>
    </w:p>
    <w:p w:rsidR="008C2E99" w:rsidRDefault="000E54C2" w:rsidP="00F928AB">
      <w:pPr>
        <w:spacing w:before="120"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146F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สมาชิกสภาทุกท่าน ผมนายไตรศักดิ์  รักใหม่ นายกเทศมนตรีตำบลหนองพ้อ </w:t>
      </w:r>
      <w:r w:rsidR="008C2E99">
        <w:rPr>
          <w:rFonts w:ascii="TH SarabunIT๙" w:hAnsi="TH SarabunIT๙" w:cs="TH SarabunIT๙" w:hint="cs"/>
          <w:sz w:val="32"/>
          <w:szCs w:val="32"/>
          <w:cs/>
        </w:rPr>
        <w:t xml:space="preserve"> ขอเสนอญัตติขออนุมัติใช้จ่ายเงินทุนสำรองเงินสะสม เพื่อจัดซื้อรถบรรทุกขยะ เนื่องจากรถบรรทุกขยะมีสภาพชำรุดทรุดโทรม และมีขนาดเล็ก ไม่เพียงพอต่อการให้บริการประชาชน  ซึ่งเป็นอำนาจหน้าที่ขององค์กรปกครองส่วนท้องถิ่น ตามรัฐธรรมนูญแห่งราชอาณาจักรไทย พ.ศ.2560 มาตรา 250 องค์กรปกครองส่วนท้องถิ่นมีหน้าที่และอำนาจดูแลและจัดทำบริการสาธารณะและกิจกรรมสาธารณะเพื่อประโยชน์ของประชาชนในท้องถิ่นตามหลักการพัฒนาอย่างยั่งยืน รวมทั้งส่งเสริมและสนับสนุนการจัดการศึกษาให้แก่ประชาชนในท้องถิ่น พระราชบัญญัติกำหนดแผนและขั้นตอนการกระจายอำนาจให้แก่องค์กรปกครองส่วนท้องถิ่น พ.ศ.2542 (แก้ไขเพิ่มเติมถึงฉบับที่ 2) พ.ศ. 2549  มาตรา 16 ให้เทศบาล เมืองพัทยา และองค์การบริหารส่วนตำบลมีอำนาจและหน้าที่ในการจัดระบบการบริหารสาธารณะเพื่อประโยชน์ของประชาชนในท้องถิ่นของตนเองดังนี้ (18) การกำจัดมูลฝอย สิ่งปฏิกูล และน้ำเสีย และพระราชบัญญัติเทศบาล พ.ศ.2496 ( แก้ไขเพิ่มเติมถึงฉบับที่ 14 พ.ศ. 2562)  มาตรา 50 ภายใต้บังคับแห่งกฎหมาย เทศบาลตำบลมีหน้าที่ต้องทำในเขตเทศบาลดังต่อไปนี้ (3) รักษาความสะอาดของถนน หรือทางเดินและที่สาธารณะ รวมทั้งการกำจัดมูลฝอยและสิ่งปฏิกูล ประกอบกับข้อจำกัดด้านงบประมาณประจำปี มีไม่เพียงพอต่อการดำเนินโครงการเพื่อแก้ไขปัญหาความเดือดร้อนของประชาชน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ตามอำนาจหน้าที่และความจำเป็นดังกล่าว   เทศตำบลหนองพ้อ จึงจำเป็นต้องขออนุมัติใช้จ่ายเงินทุนสำรองเงินสะสม เพื่อจัดซื้อรถบรรทุกขยะ  รายละเอียดดังนี้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 ด้านบริการชุมชนและสังคม แผนงานเคหะและชุมชน งานกำจัดขยะมูลฝอยและสิ่งปฏิกูล ค่าครุภัณฑ์ ครุภัณฑ์ยานพาหนะและขนส่ง รถบรรทุกขยะ แบบอัดท้าย จำนวน 2,400,000 บาท เพื่อจ่ายเป็นค่ารถบรรทุกขยะ ขนาด 6 ตัน 6 ล้อ ปริมาตรกระบอกสูบไม่ต่ำกว่า 6,000 ซีซี หรือกำลังเครื่องยนต์สูงสุดไม่ต่ำกว่า 170 กิโลวัตต์ จัดซื้อราคาตามมาตรฐานครุภัณฑ์ โดยมีคุณลักษณะเฉพาะสังเขป ดังนี้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270E">
        <w:rPr>
          <w:rFonts w:ascii="TH SarabunIT๙" w:hAnsi="TH SarabunIT๙" w:cs="TH SarabunIT๙"/>
          <w:sz w:val="32"/>
          <w:szCs w:val="32"/>
        </w:rPr>
        <w:t xml:space="preserve">(1) </w:t>
      </w:r>
      <w:r w:rsidRPr="0035270E">
        <w:rPr>
          <w:rFonts w:ascii="TH SarabunIT๙" w:hAnsi="TH SarabunIT๙" w:cs="TH SarabunIT๙"/>
          <w:sz w:val="32"/>
          <w:szCs w:val="32"/>
          <w:cs/>
        </w:rPr>
        <w:t>ตู้บรรทุกมูลฝอย มีขน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ดคว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มจุของตู้ไม่น้อยกว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10 </w:t>
      </w:r>
      <w:r w:rsidRPr="0035270E">
        <w:rPr>
          <w:rFonts w:ascii="TH SarabunIT๙" w:hAnsi="TH SarabunIT๙" w:cs="TH SarabunIT๙"/>
          <w:sz w:val="32"/>
          <w:szCs w:val="32"/>
          <w:cs/>
        </w:rPr>
        <w:t>ลูกบ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ศก์เมตร</w:t>
      </w:r>
      <w:r w:rsidRPr="0035270E">
        <w:rPr>
          <w:rFonts w:ascii="TH SarabunIT๙" w:hAnsi="TH SarabunIT๙" w:cs="TH SarabunIT๙"/>
          <w:sz w:val="32"/>
          <w:szCs w:val="32"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  <w:cs/>
        </w:rPr>
        <w:t>และส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รถรับน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35270E">
        <w:rPr>
          <w:rFonts w:ascii="TH SarabunIT๙" w:hAnsi="TH SarabunIT๙" w:cs="TH SarabunIT๙"/>
          <w:sz w:val="32"/>
          <w:szCs w:val="32"/>
          <w:cs/>
        </w:rPr>
        <w:t>หนักมูลฝอยได้ไม่น</w:t>
      </w:r>
      <w:r>
        <w:rPr>
          <w:rFonts w:ascii="TH SarabunIT๙" w:hAnsi="TH SarabunIT๙" w:cs="TH SarabunIT๙" w:hint="cs"/>
          <w:sz w:val="32"/>
          <w:szCs w:val="32"/>
          <w:cs/>
        </w:rPr>
        <w:t>้อย</w:t>
      </w:r>
      <w:r w:rsidRPr="0035270E">
        <w:rPr>
          <w:rFonts w:ascii="TH SarabunIT๙" w:hAnsi="TH SarabunIT๙" w:cs="TH SarabunIT๙"/>
          <w:sz w:val="32"/>
          <w:szCs w:val="32"/>
          <w:cs/>
        </w:rPr>
        <w:t>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5,000 </w:t>
      </w:r>
      <w:r w:rsidRPr="0035270E">
        <w:rPr>
          <w:rFonts w:ascii="TH SarabunIT๙" w:hAnsi="TH SarabunIT๙" w:cs="TH SarabunIT๙"/>
          <w:sz w:val="32"/>
          <w:szCs w:val="32"/>
          <w:cs/>
        </w:rPr>
        <w:t>กิโลกรัม</w:t>
      </w:r>
      <w:r w:rsidRPr="003527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270E">
        <w:rPr>
          <w:rFonts w:ascii="TH SarabunIT๙" w:hAnsi="TH SarabunIT๙" w:cs="TH SarabunIT๙"/>
          <w:sz w:val="32"/>
          <w:szCs w:val="32"/>
        </w:rPr>
        <w:t xml:space="preserve">(2) </w:t>
      </w:r>
      <w:r w:rsidRPr="0035270E">
        <w:rPr>
          <w:rFonts w:ascii="TH SarabunIT๙" w:hAnsi="TH SarabunIT๙" w:cs="TH SarabunIT๙"/>
          <w:sz w:val="32"/>
          <w:szCs w:val="32"/>
          <w:cs/>
        </w:rPr>
        <w:t>ตัวถังท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270E">
        <w:rPr>
          <w:rFonts w:ascii="TH SarabunIT๙" w:hAnsi="TH SarabunIT๙" w:cs="TH SarabunIT๙"/>
          <w:sz w:val="32"/>
          <w:szCs w:val="32"/>
          <w:cs/>
        </w:rPr>
        <w:t>ด้วยเหล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5270E">
        <w:rPr>
          <w:rFonts w:ascii="TH SarabunIT๙" w:hAnsi="TH SarabunIT๙" w:cs="TH SarabunIT๙"/>
          <w:sz w:val="32"/>
          <w:szCs w:val="32"/>
          <w:cs/>
        </w:rPr>
        <w:t>กหน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ไม่น้อยกว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3 </w:t>
      </w:r>
      <w:r w:rsidRPr="0035270E">
        <w:rPr>
          <w:rFonts w:ascii="TH SarabunIT๙" w:hAnsi="TH SarabunIT๙" w:cs="TH SarabunIT๙"/>
          <w:sz w:val="32"/>
          <w:szCs w:val="32"/>
          <w:cs/>
        </w:rPr>
        <w:t>มิลลิเมตร พื้นหน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5270E">
        <w:rPr>
          <w:rFonts w:ascii="TH SarabunIT๙" w:hAnsi="TH SarabunIT๙" w:cs="TH SarabunIT๙"/>
          <w:sz w:val="32"/>
          <w:szCs w:val="32"/>
          <w:cs/>
        </w:rPr>
        <w:t>ไม่น้อยกว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4.50 </w:t>
      </w:r>
      <w:r w:rsidRPr="0035270E">
        <w:rPr>
          <w:rFonts w:ascii="TH SarabunIT๙" w:hAnsi="TH SarabunIT๙" w:cs="TH SarabunIT๙"/>
          <w:sz w:val="32"/>
          <w:szCs w:val="32"/>
          <w:cs/>
        </w:rPr>
        <w:t>มิลลิเมตร</w:t>
      </w:r>
      <w:r w:rsidRPr="003527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270E">
        <w:rPr>
          <w:rFonts w:ascii="TH SarabunIT๙" w:hAnsi="TH SarabunIT๙" w:cs="TH SarabunIT๙"/>
          <w:sz w:val="32"/>
          <w:szCs w:val="32"/>
        </w:rPr>
        <w:t xml:space="preserve">(3) </w:t>
      </w:r>
      <w:r w:rsidRPr="0035270E">
        <w:rPr>
          <w:rFonts w:ascii="TH SarabunIT๙" w:hAnsi="TH SarabunIT๙" w:cs="TH SarabunIT๙"/>
          <w:sz w:val="32"/>
          <w:szCs w:val="32"/>
          <w:cs/>
        </w:rPr>
        <w:t>รถรับน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35270E">
        <w:rPr>
          <w:rFonts w:ascii="TH SarabunIT๙" w:hAnsi="TH SarabunIT๙" w:cs="TH SarabunIT๙"/>
          <w:sz w:val="32"/>
          <w:szCs w:val="32"/>
          <w:cs/>
        </w:rPr>
        <w:t>หนักบรรทุกไม่ต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5270E">
        <w:rPr>
          <w:rFonts w:ascii="TH SarabunIT๙" w:hAnsi="TH SarabunIT๙" w:cs="TH SarabunIT๙"/>
          <w:sz w:val="32"/>
          <w:szCs w:val="32"/>
          <w:cs/>
        </w:rPr>
        <w:t>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6,000 </w:t>
      </w:r>
      <w:r w:rsidRPr="0035270E">
        <w:rPr>
          <w:rFonts w:ascii="TH SarabunIT๙" w:hAnsi="TH SarabunIT๙" w:cs="TH SarabunIT๙"/>
          <w:sz w:val="32"/>
          <w:szCs w:val="32"/>
          <w:cs/>
        </w:rPr>
        <w:t>กิโลกรัม และน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35270E">
        <w:rPr>
          <w:rFonts w:ascii="TH SarabunIT๙" w:hAnsi="TH SarabunIT๙" w:cs="TH SarabunIT๙"/>
          <w:sz w:val="32"/>
          <w:szCs w:val="32"/>
          <w:cs/>
        </w:rPr>
        <w:t>หนักของรถรวมน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35270E">
        <w:rPr>
          <w:rFonts w:ascii="TH SarabunIT๙" w:hAnsi="TH SarabunIT๙" w:cs="TH SarabunIT๙"/>
          <w:sz w:val="32"/>
          <w:szCs w:val="32"/>
          <w:cs/>
        </w:rPr>
        <w:t>หนักบรรทุก ไม่ต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5270E">
        <w:rPr>
          <w:rFonts w:ascii="TH SarabunIT๙" w:hAnsi="TH SarabunIT๙" w:cs="TH SarabunIT๙"/>
          <w:sz w:val="32"/>
          <w:szCs w:val="32"/>
          <w:cs/>
        </w:rPr>
        <w:t>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270E">
        <w:rPr>
          <w:rFonts w:ascii="TH SarabunIT๙" w:hAnsi="TH SarabunIT๙" w:cs="TH SarabunIT๙"/>
          <w:sz w:val="32"/>
          <w:szCs w:val="32"/>
        </w:rPr>
        <w:t xml:space="preserve">12,000 </w:t>
      </w:r>
      <w:r w:rsidRPr="0035270E">
        <w:rPr>
          <w:rFonts w:ascii="TH SarabunIT๙" w:hAnsi="TH SarabunIT๙" w:cs="TH SarabunIT๙"/>
          <w:sz w:val="32"/>
          <w:szCs w:val="32"/>
          <w:cs/>
        </w:rPr>
        <w:t xml:space="preserve">กิโลกรัม  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7087B">
        <w:rPr>
          <w:rFonts w:ascii="TH SarabunIT๙" w:hAnsi="TH SarabunIT๙" w:cs="TH SarabunIT๙"/>
          <w:sz w:val="32"/>
          <w:szCs w:val="32"/>
        </w:rPr>
        <w:t xml:space="preserve">(4) </w:t>
      </w:r>
      <w:r w:rsidRPr="0037087B">
        <w:rPr>
          <w:rFonts w:ascii="TH SarabunIT๙" w:hAnsi="TH SarabunIT๙" w:cs="TH SarabunIT๙"/>
          <w:sz w:val="32"/>
          <w:szCs w:val="32"/>
          <w:cs/>
        </w:rPr>
        <w:t>ชุดอัด</w:t>
      </w:r>
      <w:r>
        <w:rPr>
          <w:rFonts w:ascii="TH SarabunIT๙" w:hAnsi="TH SarabunIT๙" w:cs="TH SarabunIT๙" w:hint="cs"/>
          <w:sz w:val="32"/>
          <w:szCs w:val="32"/>
          <w:cs/>
        </w:rPr>
        <w:t>ท้า</w:t>
      </w:r>
      <w:r w:rsidRPr="0037087B">
        <w:rPr>
          <w:rFonts w:ascii="TH SarabunIT๙" w:hAnsi="TH SarabunIT๙" w:cs="TH SarabunIT๙"/>
          <w:sz w:val="32"/>
          <w:szCs w:val="32"/>
          <w:cs/>
        </w:rPr>
        <w:t>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087B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นด้วยระบบ</w:t>
      </w:r>
      <w:proofErr w:type="spellStart"/>
      <w:r w:rsidRPr="0037087B">
        <w:rPr>
          <w:rFonts w:ascii="TH SarabunIT๙" w:hAnsi="TH SarabunIT๙" w:cs="TH SarabunIT๙"/>
          <w:sz w:val="32"/>
          <w:szCs w:val="32"/>
          <w:cs/>
        </w:rPr>
        <w:t>ไฮดรอลิก</w:t>
      </w:r>
      <w:proofErr w:type="spellEnd"/>
      <w:r w:rsidRPr="0037087B">
        <w:rPr>
          <w:rFonts w:ascii="TH SarabunIT๙" w:hAnsi="TH SarabunIT๙" w:cs="TH SarabunIT๙"/>
          <w:sz w:val="32"/>
          <w:szCs w:val="32"/>
          <w:cs/>
        </w:rPr>
        <w:t xml:space="preserve"> ส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รถผลิตแรงดันสูงสุดไม่น้อยกว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708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087B">
        <w:rPr>
          <w:rFonts w:ascii="TH SarabunIT๙" w:hAnsi="TH SarabunIT๙" w:cs="TH SarabunIT๙"/>
          <w:sz w:val="32"/>
          <w:szCs w:val="32"/>
        </w:rPr>
        <w:t xml:space="preserve">2,500 </w:t>
      </w:r>
      <w:r w:rsidRPr="0037087B">
        <w:rPr>
          <w:rFonts w:ascii="TH SarabunIT๙" w:hAnsi="TH SarabunIT๙" w:cs="TH SarabunIT๙"/>
          <w:sz w:val="32"/>
          <w:szCs w:val="32"/>
          <w:cs/>
        </w:rPr>
        <w:t>ปอนด์ต่อต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งนิ้ว</w:t>
      </w:r>
      <w:r w:rsidRPr="003708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2E99" w:rsidRDefault="008C2E99" w:rsidP="00F928AB">
      <w:pPr>
        <w:spacing w:before="120" w:after="12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087B">
        <w:rPr>
          <w:rFonts w:ascii="TH SarabunIT๙" w:hAnsi="TH SarabunIT๙" w:cs="TH SarabunIT๙"/>
          <w:sz w:val="32"/>
          <w:szCs w:val="32"/>
        </w:rPr>
        <w:t xml:space="preserve">(5) </w:t>
      </w:r>
      <w:r w:rsidRPr="0037087B">
        <w:rPr>
          <w:rFonts w:ascii="TH SarabunIT๙" w:hAnsi="TH SarabunIT๙" w:cs="TH SarabunIT๙"/>
          <w:sz w:val="32"/>
          <w:szCs w:val="32"/>
          <w:cs/>
        </w:rPr>
        <w:t>มีโคมไฟสัญญ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>ณวับว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087B">
        <w:rPr>
          <w:rFonts w:ascii="TH SarabunIT๙" w:hAnsi="TH SarabunIT๙" w:cs="TH SarabunIT๙"/>
          <w:sz w:val="32"/>
          <w:szCs w:val="32"/>
          <w:cs/>
        </w:rPr>
        <w:t xml:space="preserve">บสีเหลือง </w:t>
      </w:r>
      <w:r w:rsidRPr="0037087B">
        <w:rPr>
          <w:rFonts w:ascii="TH SarabunIT๙" w:hAnsi="TH SarabunIT๙" w:cs="TH SarabunIT๙"/>
          <w:sz w:val="32"/>
          <w:szCs w:val="32"/>
        </w:rPr>
        <w:t xml:space="preserve">1 </w:t>
      </w:r>
      <w:r w:rsidRPr="0037087B">
        <w:rPr>
          <w:rFonts w:ascii="TH SarabunIT๙" w:hAnsi="TH SarabunIT๙" w:cs="TH SarabunIT๙"/>
          <w:sz w:val="32"/>
          <w:szCs w:val="32"/>
          <w:cs/>
        </w:rPr>
        <w:t>ดวง</w:t>
      </w:r>
    </w:p>
    <w:p w:rsidR="008C2E99" w:rsidRPr="0037087B" w:rsidRDefault="008C2E99" w:rsidP="00F928AB">
      <w:pPr>
        <w:spacing w:before="120"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ในแผนพัฒนาท้องถิ่น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เพิ่มเติมครั้งที่ 1 )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การจ่ายเงินทุนสำรองเงินสะสมครั้งนี้ เป็นอำนาจการอนุมัติของสภาเทศบาลตำบลหนองพ้อ    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(ฉบับที่ 4 ) พ.ศ.2561 ข้อ 87  (2) กรณีที่ปีใด องค์กรปกครองส่วนท้องถิ่นมียอดเงินทุนสำรองเงินสะสมเกินร้อยละสิบห้าของงบประมาณรายจ่ายประจำปีนั้น หากมีความจำเป็นองค์กรปกครองส่วนท้องถิ่นอาจนำเงินทุนสำรองเงินสะสมเฉพาะในส่วนที่เกินไปใช้จ่ายได้ภายใต้เงื่อนไขข้อ 89 (1) โดยได้รับอนุมัติจากสภาท้องถิ่น ข้อ 89 (1) ให้กระทำได้เฉพาะกิจการซึ่งอยู่ในอำนาจหน้าที่ขององค์กรปกครองส่วนท้องถิ่น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</w:t>
      </w:r>
    </w:p>
    <w:p w:rsidR="008C2E99" w:rsidRDefault="008C2E99" w:rsidP="00F928AB">
      <w:pPr>
        <w:spacing w:before="12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  ข้าพเจ้าจึงเสนอญัตติ ขออนุมัติใช้จ่ายเงินทุนสำรองเงินสะสมประจำปี</w:t>
      </w:r>
      <w:r w:rsidR="000E54C2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 w:hint="cs"/>
          <w:sz w:val="32"/>
          <w:szCs w:val="32"/>
          <w:cs/>
        </w:rPr>
        <w:t>พ.ศ.2564  ในครั้งนี้เพื่อสภาเทศบาลตำบลหนองพ้อได้พิจารณา</w:t>
      </w:r>
    </w:p>
    <w:p w:rsidR="002F52D5" w:rsidRDefault="000E54C2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C2E99"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31146F" w:rsidRDefault="0031146F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ครับสมาชิกสภาก็ได้รับฟังรายละเอียดจากท่านนายกแล้วก็ขอเชิญท่านเลขานุการชี้แจงข้อกฎหมายก่อนครับ</w:t>
      </w:r>
    </w:p>
    <w:p w:rsidR="0031146F" w:rsidRDefault="000E54C2" w:rsidP="00F928AB">
      <w:pPr>
        <w:spacing w:before="120"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153D6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ในการใช้จ่ายเงินทุนสำรองในครั้งนี้เป็น</w:t>
      </w:r>
      <w:r w:rsidR="00D740FF">
        <w:rPr>
          <w:rFonts w:ascii="TH SarabunIT๙" w:hAnsi="TH SarabunIT๙" w:cs="TH SarabunIT๙" w:hint="cs"/>
          <w:sz w:val="32"/>
          <w:szCs w:val="32"/>
          <w:cs/>
        </w:rPr>
        <w:t>อำนาจการอนุมัติของสภาเทศบาลตำบลหนองพ้อ    ตามระเบียบกระทรวงมหาดไทยว่าด้วยการรับเงิน การเบิก</w:t>
      </w:r>
      <w:r w:rsidR="00D740FF">
        <w:rPr>
          <w:rFonts w:ascii="TH SarabunIT๙" w:hAnsi="TH SarabunIT๙" w:cs="TH SarabunIT๙" w:hint="cs"/>
          <w:sz w:val="32"/>
          <w:szCs w:val="32"/>
          <w:cs/>
        </w:rPr>
        <w:lastRenderedPageBreak/>
        <w:t>จ่ายเงิน การฝากเงิน การเก็บรักษาเงินและการตรวจเงินขององค์กรปกครองส่วนท้องถิ่น (ฉบับที่ 4 ) พ.ศ.2561 ข้อ 87  (2) กรณีที่ปีใด องค์กรปกครองส่วนท้องถิ่นมียอดเงินทุนสำรองเงินสะสมเกินร้อยละสิบห้าของงบประมาณรายจ่ายประจำปีนั้น หากมีความจำเป็นองค์กรปกครองส่วนท้องถิ่นอาจนำเงินทุนสำรองเงินสะสมเฉพาะในส่วนที่เกินไปใช้จ่ายได้ภายใต้เงื่อนไขข้อ 89 (1) โดยได้รับอนุมัติจากสภาท้องถิ่น ข้อ 89 (1) ให้กระทำได้เฉพาะกิจการซึ่งอยู่ในอำนาจหน้าที่ขององค์กรปกครองส่วนท้องถิ่น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</w:t>
      </w:r>
    </w:p>
    <w:p w:rsidR="002153D6" w:rsidRDefault="002153D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เชิญผู้อำนวยการกองคลังชี้แจงรายละเอียดครับ</w:t>
      </w:r>
    </w:p>
    <w:p w:rsidR="00DA7A58" w:rsidRDefault="002153D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ดิฉันนางดารารัตน์  คงเทพ ผู้อำนวยการกองคลัง เกี่ยวกับเงินทุนสำรองเงินสะสม ณ วันที่ 30 กันยายน 2563 จำนวน 17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775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386.84 บาท งบประมา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ที่ตั้งไว้ปี 2564 จำนวน 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536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000 บาท คิดเป็นร้อยละ 15</w:t>
      </w:r>
      <w:r w:rsidR="00DA7A58">
        <w:rPr>
          <w:rFonts w:ascii="TH SarabunIT๙" w:hAnsi="TH SarabunIT๙" w:cs="TH SarabunIT๙"/>
          <w:sz w:val="32"/>
          <w:szCs w:val="32"/>
        </w:rPr>
        <w:t>%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 xml:space="preserve"> ของงบประมาณประจำปี เป็นเงิน6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804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000บาท ส่วนที่เกิน 15</w:t>
      </w:r>
      <w:r w:rsidR="00DA7A58">
        <w:rPr>
          <w:rFonts w:ascii="TH SarabunIT๙" w:hAnsi="TH SarabunIT๙" w:cs="TH SarabunIT๙"/>
          <w:sz w:val="32"/>
          <w:szCs w:val="32"/>
        </w:rPr>
        <w:t>%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 xml:space="preserve"> จำนวน 17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775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 xml:space="preserve">386.84 </w:t>
      </w:r>
      <w:r w:rsidR="00DA7A58">
        <w:rPr>
          <w:rFonts w:ascii="TH SarabunIT๙" w:hAnsi="TH SarabunIT๙" w:cs="TH SarabunIT๙"/>
          <w:sz w:val="32"/>
          <w:szCs w:val="32"/>
          <w:cs/>
        </w:rPr>
        <w:t>–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804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 w:rsidR="00DA7A58">
        <w:rPr>
          <w:rFonts w:ascii="TH SarabunIT๙" w:hAnsi="TH SarabunIT๙" w:cs="TH SarabunIT๙"/>
          <w:sz w:val="32"/>
          <w:szCs w:val="32"/>
        </w:rPr>
        <w:t>=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971</w:t>
      </w:r>
      <w:r w:rsidR="00DA7A58">
        <w:rPr>
          <w:rFonts w:ascii="TH SarabunIT๙" w:hAnsi="TH SarabunIT๙" w:cs="TH SarabunIT๙"/>
          <w:sz w:val="32"/>
          <w:szCs w:val="32"/>
        </w:rPr>
        <w:t>,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386.84 เป็นเงินที่ใช้ได้อยู่ในญัตติ</w:t>
      </w:r>
      <w:r w:rsidR="00DA7A58">
        <w:rPr>
          <w:rFonts w:ascii="TH SarabunIT๙" w:hAnsi="TH SarabunIT๙" w:cs="TH SarabunIT๙"/>
          <w:sz w:val="32"/>
          <w:szCs w:val="32"/>
        </w:rPr>
        <w:t xml:space="preserve"> </w:t>
      </w:r>
      <w:r w:rsidR="00DA7A58">
        <w:rPr>
          <w:rFonts w:ascii="TH SarabunIT๙" w:hAnsi="TH SarabunIT๙" w:cs="TH SarabunIT๙" w:hint="cs"/>
          <w:sz w:val="32"/>
          <w:szCs w:val="32"/>
          <w:cs/>
        </w:rPr>
        <w:t>ค่ะ</w:t>
      </w:r>
    </w:p>
    <w:p w:rsidR="00DA7A58" w:rsidRDefault="00DA7A58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เชิญท่านสมาชิกสภาอภิปรายครับ</w:t>
      </w:r>
    </w:p>
    <w:p w:rsidR="00DA7A58" w:rsidRDefault="00DA7A58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ผมนายอุทัย  บุตรดาซุย สมาชิกสภาเขต 1 ครับสำหรับการจัดซื้อรถขยะ ผมเห็นด้วยมากครับ เพราะว่าเราได้เห็นแล้ว เราต้องไปยืมรถจากเทศบาลอื่นมาใช้งานและมันเก่าแล้วครับ ซึ่งมันไม่คุ้มกับการซ่อมบำรุง เลยจำเป็นต้องซื้อใหม่ดีกว่าครับ</w:t>
      </w:r>
    </w:p>
    <w:p w:rsidR="00DA7A58" w:rsidRDefault="00DA7A58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สมาชิกสภาเขต 1 ผมเห็นด้วยกับการซื้อรถขยะครับ แต่ขอฝากท่าน</w:t>
      </w:r>
      <w:r w:rsidR="000C2387">
        <w:rPr>
          <w:rFonts w:ascii="TH SarabunIT๙" w:hAnsi="TH SarabunIT๙" w:cs="TH SarabunIT๙" w:hint="cs"/>
          <w:sz w:val="32"/>
          <w:szCs w:val="32"/>
          <w:cs/>
        </w:rPr>
        <w:t>ประธานสภาเกี่ยวกับการดูแลรักษารถ</w:t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เพื่อประโยชน์ของเราครับ ช่วยกันรักษาด้วยครับ ขอบคุณครับ</w:t>
      </w:r>
    </w:p>
    <w:p w:rsidR="00B32046" w:rsidRDefault="00DA7A58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มีสมาชิกท่านใดจะขออภิปรายอีกหรือไม่ ถ้าไม่มีผมขอมติครับ ท่านสมาชิกสภาท่านใดเห็นชอบอนุมัติ</w:t>
      </w:r>
      <w:r w:rsidR="00B32046">
        <w:rPr>
          <w:rFonts w:ascii="TH SarabunIT๙" w:hAnsi="TH SarabunIT๙" w:cs="TH SarabunIT๙" w:hint="cs"/>
          <w:sz w:val="32"/>
          <w:szCs w:val="32"/>
          <w:cs/>
        </w:rPr>
        <w:t>ใช้จ่ายเงินทุนสำรองเงินสะสมประจำปีงบประมาณ พ.ศ.2564 เพื่อจัดซื้อรถบรรทุกขยะ โปรดยกมือครับ</w:t>
      </w:r>
    </w:p>
    <w:p w:rsidR="00B32046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B32046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B32046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B32046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ต่อไปเป็นญัตติขออนุมัติใช้จ่ายเงินทุนสำรองเงินสะสมประจำปีงบประมาณ พ.ศ.2</w:t>
      </w:r>
      <w:r w:rsidR="00A34D4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64 เชิญผู้เสนอญัตติครับ</w:t>
      </w:r>
    </w:p>
    <w:p w:rsidR="00B32046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A0210C">
        <w:rPr>
          <w:rFonts w:ascii="TH SarabunIT๙" w:hAnsi="TH SarabunIT๙" w:cs="TH SarabunIT๙"/>
          <w:sz w:val="32"/>
          <w:szCs w:val="32"/>
          <w:cs/>
        </w:rPr>
        <w:tab/>
      </w:r>
      <w:r w:rsidR="00A0210C">
        <w:rPr>
          <w:rFonts w:ascii="TH SarabunIT๙" w:hAnsi="TH SarabunIT๙" w:cs="TH SarabunIT๙"/>
          <w:sz w:val="32"/>
          <w:szCs w:val="32"/>
          <w:cs/>
        </w:rPr>
        <w:tab/>
      </w:r>
      <w:r w:rsidR="00A0210C">
        <w:rPr>
          <w:rFonts w:ascii="TH SarabunIT๙" w:hAnsi="TH SarabunIT๙" w:cs="TH SarabunIT๙"/>
          <w:sz w:val="32"/>
          <w:szCs w:val="32"/>
          <w:cs/>
        </w:rPr>
        <w:tab/>
      </w:r>
      <w:r w:rsidR="00A0210C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ผมขอมอบหมายให้กับรองนายกเทศมนตรีเสนอญัตติครับ</w:t>
      </w:r>
    </w:p>
    <w:p w:rsidR="00A25DD2" w:rsidRDefault="00A25DD2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5DD2" w:rsidRDefault="00A25DD2" w:rsidP="00A25DD2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นายสมศักดิ์ เกตุด้วง</w:t>
      </w:r>
      <w:r w:rsidR="000E54C2">
        <w:rPr>
          <w:rFonts w:ascii="TH SarabunIT๙" w:hAnsi="TH SarabunIT๙" w:cs="TH SarabunIT๙" w:hint="cs"/>
          <w:sz w:val="32"/>
          <w:szCs w:val="32"/>
          <w:cs/>
        </w:rPr>
        <w:tab/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ผมนายสมศักดิ์  เกตุด้วง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รองนายกเทศมนตรีตำบลหนองพ้อได้รับ</w:t>
      </w:r>
    </w:p>
    <w:p w:rsidR="00A0210C" w:rsidRDefault="00A25DD2" w:rsidP="00A25DD2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210C">
        <w:rPr>
          <w:rFonts w:ascii="TH SarabunIT๙" w:hAnsi="TH SarabunIT๙" w:cs="TH SarabunIT๙" w:hint="cs"/>
          <w:sz w:val="32"/>
          <w:szCs w:val="32"/>
          <w:cs/>
        </w:rPr>
        <w:t>มอบหมายจ</w:t>
      </w:r>
      <w:bookmarkStart w:id="0" w:name="_GoBack"/>
      <w:bookmarkEnd w:id="0"/>
      <w:r w:rsidR="00A0210C">
        <w:rPr>
          <w:rFonts w:ascii="TH SarabunIT๙" w:hAnsi="TH SarabunIT๙" w:cs="TH SarabunIT๙" w:hint="cs"/>
          <w:sz w:val="32"/>
          <w:szCs w:val="32"/>
          <w:cs/>
        </w:rPr>
        <w:t>ากท่านนายกเทศมนตรี ในการเสนอญัตติ</w:t>
      </w:r>
      <w:r w:rsidR="00A0210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ขอเสนอญัตติ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E54C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ขออนุมัติจ่ายเงินทุนสำรองเงินสะสม เพื่อก่อสร้างถนน </w:t>
      </w:r>
      <w:r w:rsidR="00A0210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A0210C">
        <w:rPr>
          <w:rFonts w:ascii="TH SarabunIT๙" w:hAnsi="TH SarabunIT๙" w:cs="TH SarabunIT๙"/>
          <w:sz w:val="32"/>
          <w:szCs w:val="32"/>
          <w:cs/>
        </w:rPr>
        <w:t xml:space="preserve"> เนื่องจากถนนทั้ง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โครงการนี้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มีสภาพทรุดโทรม เป็นหลุมเป็นบ่อจำนวนมาก ทำให้การสัญจรไปมาของราษฎรภายในเขตเทศบาลตำบลหนองพ้อ  ด้วยความลำบาก อาจทำให้เกิดอุบัติเหตุเสียหายต่อชีวิตและทรัพย์สินได้  และจัดซื้อรถบรรทุก 6 ล้อแบบกระบะเทท้าย ติดตั้งเครนพร้อมกระเช้าไฟฟ้า จำนวน 1 โครงการ  สำหรับติดตั้งและซ่อมแซมไฟฟ้าสาธารณะ ซึ่งเป็นอำนาจหน้าที่ขององค์กรปกครองส่วนท้องถิ่น ตามรัฐธรรมนูญแห่งราชอาณาจักรไทย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พ.ศ.2560 มาตรา 250 องค์กรปกครองส่วนท้องถิ่นมีหน้าที่และ</w:t>
      </w:r>
      <w:proofErr w:type="spellStart"/>
      <w:r w:rsidR="00A0210C" w:rsidRPr="003C6717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="00A0210C" w:rsidRPr="003C6717">
        <w:rPr>
          <w:rFonts w:ascii="TH SarabunIT๙" w:hAnsi="TH SarabunIT๙" w:cs="TH SarabunIT๙"/>
          <w:sz w:val="32"/>
          <w:szCs w:val="32"/>
          <w:cs/>
        </w:rPr>
        <w:t>ดูแลและ</w:t>
      </w:r>
      <w:proofErr w:type="spellStart"/>
      <w:r w:rsidR="00A0210C" w:rsidRPr="003C6717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A0210C" w:rsidRPr="003C6717">
        <w:rPr>
          <w:rFonts w:ascii="TH SarabunIT๙" w:hAnsi="TH SarabunIT๙" w:cs="TH SarabunIT๙"/>
          <w:sz w:val="32"/>
          <w:szCs w:val="32"/>
          <w:cs/>
        </w:rPr>
        <w:t>บริการสาธารณะ</w:t>
      </w:r>
      <w:r w:rsidR="00A0210C">
        <w:rPr>
          <w:rFonts w:ascii="TH SarabunIT๙" w:hAnsi="TH SarabunIT๙" w:cs="TH SarabunIT๙"/>
          <w:sz w:val="32"/>
          <w:szCs w:val="32"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และกิจกรรมสาธารณะเพื่อประโยชน์ของประชาชนในท้องถิ่นตามหลักการพัฒนาอย่างยั่งยืน รวมทั้งส่งเสริม</w:t>
      </w:r>
      <w:r w:rsidR="00A0210C" w:rsidRPr="003C6717">
        <w:rPr>
          <w:rFonts w:ascii="TH SarabunIT๙" w:hAnsi="TH SarabunIT๙" w:cs="TH SarabunIT๙"/>
          <w:sz w:val="32"/>
          <w:szCs w:val="32"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และสนับสนุนการจัดการ</w:t>
      </w:r>
      <w:r w:rsidR="00A0210C">
        <w:rPr>
          <w:rFonts w:ascii="TH SarabunIT๙" w:hAnsi="TH SarabunIT๙" w:cs="TH SarabunIT๙"/>
          <w:sz w:val="32"/>
          <w:szCs w:val="32"/>
          <w:cs/>
        </w:rPr>
        <w:t xml:space="preserve">ศึกษาให้แก่ประชาชนในท้องถิ่น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พ.ศ.2542 (แ</w:t>
      </w:r>
      <w:r w:rsidR="00A0210C">
        <w:rPr>
          <w:rFonts w:ascii="TH SarabunIT๙" w:hAnsi="TH SarabunIT๙" w:cs="TH SarabunIT๙"/>
          <w:sz w:val="32"/>
          <w:szCs w:val="32"/>
          <w:cs/>
        </w:rPr>
        <w:t>ก้ไขเพิ่มเติมถึงฉบับที่ 2) พ.ศ.2549 มาตรา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16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 และองค์การบริหารส่วนตำบล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มีอำนาจและหน้าที่ในการจัดระบบการบริหารสาธารณะเพื่อประโยชน์ของประชาชนในท้องถิ่นของตนเอง ดังนี้ (2) การจัดให้มีและบำรุงรักษาทางบก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ทางน้ำและทางระบายน้ำ (30)การรักษาความสงบเรียบร้อย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  และพระราชบัญญัติเทศบาล พ.ศ.2596 (แก้ไขเพิ่มเติมถึงฉบับที่ 14 พ.ศ. 2562) มาตรา 50 ภายใต้บังคับแห่งกฎหมาย เทศบาลตำบลมีหน้าที่ต้องทำในเขตเทศบาลดังต่อไปนี้ (2) ให้มีและบำรุงทางบกและทางน้ำ มาตรา51 ภายใต้บังคับแห่ง</w:t>
      </w:r>
      <w:proofErr w:type="spellStart"/>
      <w:r w:rsidR="00A0210C" w:rsidRPr="003C6717"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เทศบาลตำบลอาจจัดทำกิจการ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ใด ๆ ในเขตเทศบาล ดังต่อไปนี้ (7)ให้มีและบำรุงการไฟฟ้าหรือแสงสว่างโดยวิธีอื่น ประกอบกับข้อจำกัด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ด้าน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งบประมาณประจำปี ใน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หมวด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งบลงทุนมีจำนวนจำกัดไม่เพียงพอต่อการดำเนินโครงการในการแก้</w:t>
      </w:r>
      <w:r w:rsidR="00926911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ขปัญหาความเดือดร้อนของประชาชน  ตามอำนาจหน้าที่และความจำเป็นดังกล่าว เทศบาลตำบลหนองพ้อ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จึงจำเป็นต้องขออนุมัติใช้จ่ายเงินทุนสำรองเงินสะสม  จำนวน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10C" w:rsidRPr="003C6717">
        <w:rPr>
          <w:rFonts w:ascii="TH SarabunIT๙" w:hAnsi="TH SarabunIT๙" w:cs="TH SarabunIT๙"/>
          <w:sz w:val="32"/>
          <w:szCs w:val="32"/>
          <w:cs/>
        </w:rPr>
        <w:t>โครงการ ดังนี้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ก่อสร้างถนนคอนกรีตเสริมเหล็กสายมาบยอม - ห้วยกอ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3C6717">
        <w:rPr>
          <w:rFonts w:ascii="TH SarabunIT๙" w:hAnsi="TH SarabunIT๙" w:cs="TH SarabunIT๙"/>
          <w:sz w:val="32"/>
          <w:szCs w:val="32"/>
        </w:rPr>
        <w:t>1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495,000.-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</w:t>
      </w:r>
      <w:r w:rsidRPr="003C6717">
        <w:rPr>
          <w:rFonts w:ascii="TH SarabunIT๙" w:hAnsi="TH SarabunIT๙" w:cs="TH SarabunIT๙"/>
          <w:sz w:val="32"/>
          <w:szCs w:val="32"/>
        </w:rPr>
        <w:t xml:space="preserve">4.00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 ยาว </w:t>
      </w:r>
      <w:r w:rsidRPr="003C6717">
        <w:rPr>
          <w:rFonts w:ascii="TH SarabunIT๙" w:hAnsi="TH SarabunIT๙" w:cs="TH SarabunIT๙"/>
          <w:sz w:val="32"/>
          <w:szCs w:val="32"/>
        </w:rPr>
        <w:t xml:space="preserve">175.00 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หนา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0.15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(เจาะความหนาทุก 50.00 เมตร) หรือพื้นที่คอนกรีตไม่น้อยกว่า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700.00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</w:t>
      </w:r>
      <w:r w:rsidRPr="003C6717">
        <w:rPr>
          <w:rFonts w:ascii="TH SarabunIT๙" w:hAnsi="TH SarabunIT๙" w:cs="TH SarabunIT๙"/>
          <w:sz w:val="32"/>
          <w:szCs w:val="32"/>
          <w:cs/>
        </w:rPr>
        <w:t>ข้างละ</w:t>
      </w:r>
      <w:r w:rsidRPr="003C6717">
        <w:rPr>
          <w:rFonts w:ascii="TH SarabunIT๙" w:hAnsi="TH SarabunIT๙" w:cs="TH SarabunIT๙"/>
          <w:sz w:val="32"/>
          <w:szCs w:val="32"/>
        </w:rPr>
        <w:t xml:space="preserve">0.50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  รายละเอียด ตามแบบแปลนที่เทศบาลตำบลหนองพ้อ กำหนด</w:t>
      </w:r>
      <w:r w:rsidRPr="003C6717">
        <w:rPr>
          <w:rFonts w:ascii="TH SarabunIT๙" w:hAnsi="TH SarabunIT๙" w:cs="TH SarabunIT๙"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sz w:val="32"/>
          <w:szCs w:val="32"/>
          <w:cs/>
        </w:rPr>
        <w:t>(ปรากฏตามแผนพัฒนาท้องถิ่น พ.ศ.2561-2565 เปลี่ยนแปลงครั้งที่ 2  หน้า5)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สายท่าพลับ-ชายควน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3 งบประมาณ 481,000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ผิวจราจร กว้าง 3.00 เมตร  ยาว 225.00  เมตร หนา 0.15 เมตร (เจาะความหนาทุก 50.00 เมตร) หรือพื้นที่คอนกรีตไม่น้อยกว่า 675.00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 ไหล่ทางวัสดุคัดเลือก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 ข้างละ0.50 เมตร  รายละเอียด ตามแบบแปลนที่เทศบาลตำบลหนองพ้อ กำหนด(ปรากฏตามแผนพัฒนาท้องถิ่น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>2565 เปลี่ยนแปลงครั้งที่ 2  หน้า7)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ก่อสร้างถนนผิวจราจรแอสฟัลต์ติ</w:t>
      </w:r>
      <w:proofErr w:type="spellStart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กคอ</w:t>
      </w:r>
      <w:proofErr w:type="spellEnd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ตถนนสายแยกบ้านกำนัน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6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497,000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4.00 เมตร  ยาว 250.00  เมตร หนา 0.05 เมตร  หรือพื้นที่ไม่น้อยกว่า 1,250.00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.ม.รายละเอียด ตามแบบแปลนที่เทศบาลตำบลหนองพ้อ กำหนด (ปรากฏตามแผนพัฒนาท้องถิ่น พ.ศ.2561-2565   หน้า77)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ก่อสร้างถนนคอนกรีตเสริมเหล็กสายหน้าวัด-ชะมวง 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3 งบประมาณ 1,578,000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</w:t>
      </w:r>
      <w:r w:rsidRPr="003C6717">
        <w:rPr>
          <w:rFonts w:ascii="TH SarabunIT๙" w:hAnsi="TH SarabunIT๙" w:cs="TH SarabunIT๙"/>
          <w:sz w:val="32"/>
          <w:szCs w:val="32"/>
        </w:rPr>
        <w:t xml:space="preserve">5.00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3C6717">
        <w:rPr>
          <w:rFonts w:ascii="TH SarabunIT๙" w:hAnsi="TH SarabunIT๙" w:cs="TH SarabunIT๙"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 w:rsidRPr="003C6717">
        <w:rPr>
          <w:rFonts w:ascii="TH SarabunIT๙" w:hAnsi="TH SarabunIT๙" w:cs="TH SarabunIT๙"/>
          <w:sz w:val="32"/>
          <w:szCs w:val="32"/>
        </w:rPr>
        <w:t xml:space="preserve">380.00 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หนา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0.15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3C6717">
        <w:rPr>
          <w:rFonts w:ascii="TH SarabunIT๙" w:hAnsi="TH SarabunIT๙" w:cs="TH SarabunIT๙"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>(เจาะความหนาทุก 50.00 เมตร)</w:t>
      </w:r>
      <w:r w:rsidRPr="003C6717">
        <w:rPr>
          <w:rFonts w:ascii="TH SarabunIT๙" w:hAnsi="TH SarabunIT๙" w:cs="TH SarabunIT๙"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หรือพื้นที่คอนกรีตไม่น้อยกว่า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1,900.00 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</w:t>
      </w:r>
      <w:r w:rsidRPr="003C6717">
        <w:rPr>
          <w:rFonts w:ascii="TH SarabunIT๙" w:hAnsi="TH SarabunIT๙" w:cs="TH SarabunIT๙"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sz w:val="32"/>
          <w:szCs w:val="32"/>
          <w:cs/>
        </w:rPr>
        <w:t>ไหล่ทางวัสดุคัดเลือก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</w:t>
      </w:r>
      <w:r w:rsidRPr="003C6717">
        <w:rPr>
          <w:rFonts w:ascii="TH SarabunIT๙" w:hAnsi="TH SarabunIT๙" w:cs="TH SarabunIT๙"/>
          <w:sz w:val="32"/>
          <w:szCs w:val="32"/>
          <w:cs/>
        </w:rPr>
        <w:t>ข้างละ</w:t>
      </w:r>
      <w:r w:rsidRPr="003C6717">
        <w:rPr>
          <w:rFonts w:ascii="TH SarabunIT๙" w:hAnsi="TH SarabunIT๙" w:cs="TH SarabunIT๙"/>
          <w:sz w:val="32"/>
          <w:szCs w:val="32"/>
        </w:rPr>
        <w:t xml:space="preserve">0.50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3C6717">
        <w:rPr>
          <w:rFonts w:ascii="TH SarabunIT๙" w:hAnsi="TH SarabunIT๙" w:cs="TH SarabunIT๙"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sz w:val="32"/>
          <w:szCs w:val="32"/>
          <w:cs/>
        </w:rPr>
        <w:t>รายละเอียด ตามแบบแปลนที่เทศบาลตำบลหนองพ้อ กำหนด</w:t>
      </w:r>
      <w:r w:rsidRPr="003C6717">
        <w:rPr>
          <w:rFonts w:ascii="TH SarabunIT๙" w:hAnsi="TH SarabunIT๙" w:cs="TH SarabunIT๙"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(ปรากฏตามแผนพัฒนาท้องถิ่น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C6717">
        <w:rPr>
          <w:rFonts w:ascii="TH SarabunIT๙" w:hAnsi="TH SarabunIT๙" w:cs="TH SarabunIT๙"/>
          <w:sz w:val="32"/>
          <w:szCs w:val="32"/>
          <w:cs/>
        </w:rPr>
        <w:t>พ.ศ.2561-2565 เปลี่ยนแปลงครั้งที่ 2  หน้า8)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ก่อสร้างถนนคอนกรีตเสริมเหล็กสายสามแยกบ้านควนพลี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6 งบประมาณ 490,000 บาท</w:t>
      </w:r>
    </w:p>
    <w:p w:rsidR="00A0210C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3.00 เมตร  ยาว 215.00  เมตร หนา 0.15 เมตร (เจาะความหนาทุก 50.00 เมตร)  หรือพื้นที่คอนกรีตไม่น้อยกว่า 645.00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  ไหล่ทางวัสดุคัดเลือก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 ข้างละ0.25 เมตร  รายละเอียด ตามแบบแปลนที่เทศบาลตำบลหนองพ้อ กำหนด(ปรากฏตามแผนพัฒนาท้องถิ่น พ.ศ.2561-2565   หน้า 75)</w:t>
      </w:r>
    </w:p>
    <w:p w:rsidR="00A0210C" w:rsidRPr="00F471FC" w:rsidRDefault="00A0210C" w:rsidP="00F928AB">
      <w:pPr>
        <w:tabs>
          <w:tab w:val="left" w:pos="1701"/>
        </w:tabs>
        <w:spacing w:before="120" w:after="120"/>
        <w:ind w:left="21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F471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. </w:t>
      </w:r>
      <w:r w:rsidRPr="00F471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ก่อสร้างถนนคอนกรีตเสริมเหล็กสายวงเวียน (ในเปลว ) หมู่ที่ 2</w:t>
      </w:r>
      <w:r w:rsidRPr="00F471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F471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 496,000 บาท</w:t>
      </w:r>
    </w:p>
    <w:p w:rsidR="00A0210C" w:rsidRPr="00F471FC" w:rsidRDefault="00A0210C" w:rsidP="00F928AB">
      <w:pPr>
        <w:spacing w:before="120" w:after="12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471FC">
        <w:rPr>
          <w:rFonts w:ascii="TH SarabunIT๙" w:eastAsia="Calibri" w:hAnsi="TH SarabunIT๙" w:cs="TH SarabunIT๙"/>
          <w:sz w:val="32"/>
          <w:szCs w:val="32"/>
          <w:cs/>
        </w:rPr>
        <w:t xml:space="preserve">ผิวจราจร กว้าง </w:t>
      </w:r>
      <w:r w:rsidRPr="00F471FC">
        <w:rPr>
          <w:rFonts w:ascii="TH SarabunIT๙" w:eastAsia="Calibri" w:hAnsi="TH SarabunIT๙" w:cs="TH SarabunIT๙"/>
          <w:sz w:val="32"/>
          <w:szCs w:val="32"/>
        </w:rPr>
        <w:t xml:space="preserve">4.00 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 xml:space="preserve">เมตร  ยาว </w:t>
      </w:r>
      <w:r w:rsidRPr="00F471FC">
        <w:rPr>
          <w:rFonts w:ascii="TH SarabunIT๙" w:eastAsia="Calibri" w:hAnsi="TH SarabunIT๙" w:cs="TH SarabunIT๙"/>
          <w:sz w:val="32"/>
          <w:szCs w:val="32"/>
        </w:rPr>
        <w:t xml:space="preserve">155.00  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 xml:space="preserve">เมตร หนา </w:t>
      </w:r>
      <w:r w:rsidRPr="00F471FC">
        <w:rPr>
          <w:rFonts w:ascii="TH SarabunIT๙" w:eastAsia="Calibri" w:hAnsi="TH SarabunIT๙" w:cs="TH SarabunIT๙"/>
          <w:sz w:val="32"/>
          <w:szCs w:val="32"/>
        </w:rPr>
        <w:t xml:space="preserve">0.15 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 xml:space="preserve">เมตร </w:t>
      </w:r>
      <w:r w:rsidRPr="00F471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(เจาะความหนาทุก 50.00 เมตร)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หรือพื้นที่คอนกรีตไม่น้อยกว่า </w:t>
      </w:r>
      <w:r w:rsidRPr="00F471FC">
        <w:rPr>
          <w:rFonts w:ascii="TH SarabunIT๙" w:eastAsia="Calibri" w:hAnsi="TH SarabunIT๙" w:cs="TH SarabunIT๙"/>
          <w:sz w:val="32"/>
          <w:szCs w:val="32"/>
        </w:rPr>
        <w:t xml:space="preserve">620.00 </w:t>
      </w:r>
      <w:proofErr w:type="spellStart"/>
      <w:r w:rsidRPr="00F471FC">
        <w:rPr>
          <w:rFonts w:ascii="TH SarabunIT๙" w:eastAsia="Calibri" w:hAnsi="TH SarabunIT๙" w:cs="TH SarabunIT๙"/>
          <w:sz w:val="32"/>
          <w:szCs w:val="32"/>
          <w:cs/>
        </w:rPr>
        <w:t>ตร</w:t>
      </w:r>
      <w:proofErr w:type="spellEnd"/>
      <w:r w:rsidRPr="00F471FC">
        <w:rPr>
          <w:rFonts w:ascii="TH SarabunIT๙" w:eastAsia="Calibri" w:hAnsi="TH SarabunIT๙" w:cs="TH SarabunIT๙"/>
          <w:sz w:val="32"/>
          <w:szCs w:val="32"/>
          <w:cs/>
        </w:rPr>
        <w:t>.ม.  ไหล่ทางวัสดุคัดเลือก</w:t>
      </w:r>
      <w:r w:rsidRPr="00F471FC">
        <w:rPr>
          <w:rFonts w:ascii="TH SarabunIT๙" w:eastAsia="Calibri" w:hAnsi="TH SarabunIT๙" w:cs="TH SarabunIT๙" w:hint="cs"/>
          <w:sz w:val="32"/>
          <w:szCs w:val="32"/>
          <w:cs/>
        </w:rPr>
        <w:t>เฉลี่ย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>ข้างละ</w:t>
      </w:r>
      <w:r w:rsidRPr="00F471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471FC">
        <w:rPr>
          <w:rFonts w:ascii="TH SarabunIT๙" w:eastAsia="Calibri" w:hAnsi="TH SarabunIT๙" w:cs="TH SarabunIT๙"/>
          <w:sz w:val="32"/>
          <w:szCs w:val="32"/>
        </w:rPr>
        <w:t xml:space="preserve">0.50 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>เมตร  รายละเอียด ตามแบบแปลนที่เทศบาลตำบลหนองพ้อ กำหนด(</w:t>
      </w:r>
      <w:r w:rsidRPr="00F471FC">
        <w:rPr>
          <w:rFonts w:ascii="TH SarabunIT๙" w:eastAsia="Calibri" w:hAnsi="TH SarabunIT๙" w:cs="TH SarabunIT๙" w:hint="cs"/>
          <w:sz w:val="32"/>
          <w:szCs w:val="32"/>
          <w:cs/>
        </w:rPr>
        <w:t>ปรากฏ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>ตามแผนพัฒนาท้องถิ่น พ.ศ.2561-2565</w:t>
      </w:r>
      <w:r w:rsidRPr="00F471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เปลี่ยนแปลงครั้งที่ 2 หน้าที่ 5</w:t>
      </w:r>
      <w:r w:rsidRPr="00F471F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สายวันแม่ – ไส</w:t>
      </w:r>
      <w:proofErr w:type="spellStart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ท้อน</w:t>
      </w:r>
      <w:proofErr w:type="spellEnd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4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491,000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ผิวจราจร กว้าง </w:t>
      </w:r>
      <w:r w:rsidRPr="003C6717">
        <w:rPr>
          <w:rFonts w:ascii="TH SarabunIT๙" w:hAnsi="TH SarabunIT๙" w:cs="TH SarabunIT๙"/>
          <w:sz w:val="32"/>
          <w:szCs w:val="32"/>
        </w:rPr>
        <w:t xml:space="preserve">3.50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 หนา 0.15 เมตร ยาว </w:t>
      </w:r>
      <w:r w:rsidRPr="003C6717">
        <w:rPr>
          <w:rFonts w:ascii="TH SarabunIT๙" w:hAnsi="TH SarabunIT๙" w:cs="TH SarabunIT๙"/>
          <w:sz w:val="32"/>
          <w:szCs w:val="32"/>
        </w:rPr>
        <w:t xml:space="preserve">195.00 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 (เจาะความหนาทุก 50.00 เมตร) ไหล่ทางวัสดุคัดเลือก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</w:t>
      </w:r>
      <w:r w:rsidRPr="003C6717">
        <w:rPr>
          <w:rFonts w:ascii="TH SarabunIT๙" w:hAnsi="TH SarabunIT๙" w:cs="TH SarabunIT๙"/>
          <w:sz w:val="32"/>
          <w:szCs w:val="32"/>
          <w:cs/>
        </w:rPr>
        <w:t>ข้างละ</w:t>
      </w:r>
      <w:r w:rsidRPr="003C6717">
        <w:rPr>
          <w:rFonts w:ascii="TH SarabunIT๙" w:hAnsi="TH SarabunIT๙" w:cs="TH SarabunIT๙"/>
          <w:sz w:val="32"/>
          <w:szCs w:val="32"/>
        </w:rPr>
        <w:t xml:space="preserve">0.25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 (หรือพื้นที่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 xml:space="preserve">.ไม่น้อยกว่า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682.50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 (ปรากฏตามแผนพัฒนาท้องถิ่น พ.ศ.2561-2565 เปลี่ยนแปลงครั้งที่ 2  หน้า 10)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3C6717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สายท่า</w:t>
      </w:r>
      <w:proofErr w:type="spellStart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หรั่ง</w:t>
      </w:r>
      <w:proofErr w:type="spellEnd"/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ออก หมู่ที่ 4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125,000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</w:t>
      </w:r>
      <w:r w:rsidRPr="003C6717">
        <w:rPr>
          <w:rFonts w:ascii="TH SarabunIT๙" w:hAnsi="TH SarabunIT๙" w:cs="TH SarabunIT๙"/>
          <w:sz w:val="32"/>
          <w:szCs w:val="32"/>
        </w:rPr>
        <w:t xml:space="preserve">4.00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 หนา 0.15 เมตร ยาว </w:t>
      </w:r>
      <w:r w:rsidRPr="003C6717">
        <w:rPr>
          <w:rFonts w:ascii="TH SarabunIT๙" w:hAnsi="TH SarabunIT๙" w:cs="TH SarabunIT๙"/>
          <w:sz w:val="32"/>
          <w:szCs w:val="32"/>
        </w:rPr>
        <w:t xml:space="preserve">44.00  </w:t>
      </w:r>
      <w:r w:rsidRPr="003C6717">
        <w:rPr>
          <w:rFonts w:ascii="TH SarabunIT๙" w:hAnsi="TH SarabunIT๙" w:cs="TH SarabunIT๙"/>
          <w:sz w:val="32"/>
          <w:szCs w:val="32"/>
          <w:cs/>
        </w:rPr>
        <w:t>เมตร (เจาะความหนาทุก 50.00 เมตร) ไหล่ทางวัสดุคัดเลือกกว้างเฉลี่ยข้างละ</w:t>
      </w:r>
      <w:r w:rsidRPr="003C6717">
        <w:rPr>
          <w:rFonts w:ascii="TH SarabunIT๙" w:hAnsi="TH SarabunIT๙" w:cs="TH SarabunIT๙"/>
          <w:sz w:val="32"/>
          <w:szCs w:val="32"/>
        </w:rPr>
        <w:t xml:space="preserve">0.25 </w:t>
      </w:r>
      <w:r>
        <w:rPr>
          <w:rFonts w:ascii="TH SarabunIT๙" w:hAnsi="TH SarabunIT๙" w:cs="TH SarabunIT๙"/>
          <w:sz w:val="32"/>
          <w:szCs w:val="32"/>
          <w:cs/>
        </w:rPr>
        <w:t>เมตร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(หรือพื้นที่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 xml:space="preserve">.ไม่น้อยกว่า </w:t>
      </w:r>
      <w:r w:rsidRPr="003C6717">
        <w:rPr>
          <w:rFonts w:ascii="TH SarabunIT๙" w:hAnsi="TH SarabunIT๙" w:cs="TH SarabunIT๙"/>
          <w:sz w:val="32"/>
          <w:szCs w:val="32"/>
        </w:rPr>
        <w:t xml:space="preserve">176.00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  (ปรากฏตามแผนพัฒนาท้องถิ่น พ.ศ.2561-2565 เพิ่มเติม ครั้งที่ 1  หน้า5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3C6717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ก่อสร้างถนนคอนกรีตเสริมเหล็ก สายข้อยม้า – นาสว่าง หมู่ที่ 8</w:t>
      </w:r>
      <w:r w:rsidRPr="003C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125,000 บาท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 xml:space="preserve">ผิวจราจร กว้าง </w:t>
      </w:r>
      <w:r w:rsidRPr="003C6717">
        <w:rPr>
          <w:rFonts w:ascii="TH SarabunIT๙" w:hAnsi="TH SarabunIT๙" w:cs="TH SarabunIT๙"/>
          <w:sz w:val="32"/>
          <w:szCs w:val="32"/>
        </w:rPr>
        <w:t xml:space="preserve">3.50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 หนา 0.15 เมตร ยาว </w:t>
      </w:r>
      <w:r w:rsidRPr="003C6717">
        <w:rPr>
          <w:rFonts w:ascii="TH SarabunIT๙" w:hAnsi="TH SarabunIT๙" w:cs="TH SarabunIT๙"/>
          <w:sz w:val="32"/>
          <w:szCs w:val="32"/>
        </w:rPr>
        <w:t xml:space="preserve">50.00 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/>
          <w:sz w:val="32"/>
          <w:szCs w:val="32"/>
          <w:cs/>
        </w:rPr>
        <w:t>(เจาะความหนาทุก 50.00 เมตร)</w:t>
      </w:r>
      <w:r w:rsidRPr="003C6717">
        <w:rPr>
          <w:rFonts w:ascii="TH SarabunIT๙" w:hAnsi="TH SarabunIT๙" w:cs="TH SarabunIT๙"/>
          <w:sz w:val="32"/>
          <w:szCs w:val="32"/>
          <w:cs/>
        </w:rPr>
        <w:t>ไหล่ทางวัสดุคัดเลือกกว้างเฉลี่ยข้างละ</w:t>
      </w:r>
      <w:r w:rsidRPr="003C6717">
        <w:rPr>
          <w:rFonts w:ascii="TH SarabunIT๙" w:hAnsi="TH SarabunIT๙" w:cs="TH SarabunIT๙"/>
          <w:sz w:val="32"/>
          <w:szCs w:val="32"/>
        </w:rPr>
        <w:t xml:space="preserve">0.25 </w:t>
      </w:r>
      <w:r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 xml:space="preserve">(หรือพื้นที่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 xml:space="preserve">.ไม่น้อยกว่า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175.00 </w:t>
      </w:r>
      <w:proofErr w:type="spellStart"/>
      <w:r w:rsidRPr="003C6717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3C6717">
        <w:rPr>
          <w:rFonts w:ascii="TH SarabunIT๙" w:hAnsi="TH SarabunIT๙" w:cs="TH SarabunIT๙"/>
          <w:sz w:val="32"/>
          <w:szCs w:val="32"/>
          <w:cs/>
        </w:rPr>
        <w:t>.ม.)  รายละเอียด ตามแบบแปลนที่เทศบาลตำบลหนองพ้อ กำหนด</w:t>
      </w:r>
      <w:r w:rsidRPr="003C6717">
        <w:rPr>
          <w:rFonts w:ascii="TH SarabunIT๙" w:hAnsi="TH SarabunIT๙" w:cs="TH SarabunIT๙"/>
          <w:sz w:val="32"/>
          <w:szCs w:val="32"/>
        </w:rPr>
        <w:t xml:space="preserve"> </w:t>
      </w:r>
      <w:r w:rsidRPr="003C6717">
        <w:rPr>
          <w:rFonts w:ascii="TH SarabunIT๙" w:hAnsi="TH SarabunIT๙" w:cs="TH SarabunIT๙"/>
          <w:sz w:val="32"/>
          <w:szCs w:val="32"/>
          <w:cs/>
        </w:rPr>
        <w:t>(ปรากฏตามแผนพัฒนาท้องถิ่น พ.ศ.2561-2565 เพิ่มเติม ครั้งที่ 1  หน้า5)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>. จัดซื้อรถบรรทุก ขนาด 6 ล้อ  แบบยกกระบะ เทท้าย   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C67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2,500,000.-บาท</w:t>
      </w:r>
    </w:p>
    <w:p w:rsidR="00A0210C" w:rsidRPr="00F471FC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>จัดซื้อรถบรรทุกขนาด 6 ล้อ แบบกระบะเทท้าย ติดตั้งเครนพร้อมกระเช้าไฟฟ้า ความสูงไม่น้อยกว่า  12.00 เมตร จำนวน 1 คัน จัดซื้อตามราคาท้องตลาด เพื่อดำเนินกิจการอันเป็นสารณประโยชน์  (อยู่ในแผนพัฒนาท้องถิ่น (พ.ศ.2561-2565)เปลี่ยนแปลงครั้งที่ 2 หน้า 19)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>การจ่ายเงินทุนสำรองเงินสะสมครั้งนี้  เป็นอำนาจการอนุมัติของสภาเทศบาลตำบลหนองพ้อ 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 ขององค์กรปกครองส่วนท้องถิ่น (ฉบับที่ 4) พ.ศ.2561 ข้อ 87 (2) กรณีที่ปีใด องค์กรปกครองส่วนท้องถิ่นมียอดเงินทุนสำรองเงินสะสมเกินร้อยละสิบห้า ของงบประมาณรายจ่ายประจำปีนั้น  หากมีความจำเป็นองค์กรปกครองส่วนท้องถิ่นอาจนำเงินทุนสำรองเงินสะสมเฉพาะในส่วนที่เกินไปใช้จ่ายได้ภายใต้เงื่อนไข ข้อ 89 (1) ให้กระทำได้เฉพาะกิจการที่เป็นการเพิ่มพูนรายได้ขององค์กรปกครองส่วนท้องถิ่น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หรือกิจการที่จัดทำเพื่อบำบัดความเดือดร้อนนของประชาชน ทั้งนี้ต้องเป็นไปตามแผนพัฒนาขององค์กรปกครองส่วนท้องถิ่น</w:t>
      </w:r>
    </w:p>
    <w:p w:rsidR="00A0210C" w:rsidRPr="003C6717" w:rsidRDefault="00A0210C" w:rsidP="00F928AB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lastRenderedPageBreak/>
        <w:t>ดังนั้น ข้าพเจ้าจึงขอเสนอญัตติ ขออนุมัติใช้จ่ายเงินทุนสำรองเงินสะสมประจำปีงบประมาณ พ.ศ.2564 ในครั้งนี้เพื่อสภาเทศบาลตำบลหนองพ้อได้พิจารณา</w:t>
      </w:r>
    </w:p>
    <w:p w:rsidR="00A0210C" w:rsidRPr="003C6717" w:rsidRDefault="00A0210C" w:rsidP="00F928AB">
      <w:pPr>
        <w:spacing w:before="120" w:after="120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C6717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ขอได้โปรดนำเสนอต่อที่ประชุมสภาเทศบาลตำบลหนองพ้อพิจารณาต่อไป</w:t>
      </w:r>
    </w:p>
    <w:p w:rsidR="00926911" w:rsidRDefault="00A0210C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6911">
        <w:rPr>
          <w:rFonts w:ascii="TH SarabunIT๙" w:hAnsi="TH SarabunIT๙" w:cs="TH SarabunIT๙"/>
          <w:sz w:val="32"/>
          <w:szCs w:val="32"/>
          <w:cs/>
        </w:rPr>
        <w:tab/>
      </w:r>
      <w:r w:rsidR="00926911">
        <w:rPr>
          <w:rFonts w:ascii="TH SarabunIT๙" w:hAnsi="TH SarabunIT๙" w:cs="TH SarabunIT๙"/>
          <w:sz w:val="32"/>
          <w:szCs w:val="32"/>
          <w:cs/>
        </w:rPr>
        <w:tab/>
      </w:r>
      <w:r w:rsidR="00926911">
        <w:rPr>
          <w:rFonts w:ascii="TH SarabunIT๙" w:hAnsi="TH SarabunIT๙" w:cs="TH SarabunIT๙" w:hint="cs"/>
          <w:sz w:val="32"/>
          <w:szCs w:val="32"/>
          <w:cs/>
        </w:rPr>
        <w:t>เชิญท่านเล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926911">
        <w:rPr>
          <w:rFonts w:ascii="TH SarabunIT๙" w:hAnsi="TH SarabunIT๙" w:cs="TH SarabunIT๙" w:hint="cs"/>
          <w:sz w:val="32"/>
          <w:szCs w:val="32"/>
          <w:cs/>
        </w:rPr>
        <w:t>านุการสภาชี้แจงครับ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6911" w:rsidRDefault="00926911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210C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ผมขอชี้แจงในส่วนของระเบียบท่านรองนายกก็ได้ชี้แจงไปแล้วครับ ผมขอสรุปยอดเงินครับทั้งหมด46</w:t>
      </w:r>
      <w:r w:rsidR="00A0210C">
        <w:rPr>
          <w:rFonts w:ascii="TH SarabunIT๙" w:hAnsi="TH SarabunIT๙" w:cs="TH SarabunIT๙"/>
          <w:sz w:val="32"/>
          <w:szCs w:val="32"/>
        </w:rPr>
        <w:t>,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360</w:t>
      </w:r>
      <w:r w:rsidR="00A0210C">
        <w:rPr>
          <w:rFonts w:ascii="TH SarabunIT๙" w:hAnsi="TH SarabunIT๙" w:cs="TH SarabunIT๙"/>
          <w:sz w:val="32"/>
          <w:szCs w:val="32"/>
        </w:rPr>
        <w:t>,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000 บาท กันไว้ 15 </w:t>
      </w:r>
      <w:r w:rsidR="00A0210C">
        <w:rPr>
          <w:rFonts w:ascii="TH SarabunIT๙" w:hAnsi="TH SarabunIT๙" w:cs="TH SarabunIT๙"/>
          <w:sz w:val="32"/>
          <w:szCs w:val="32"/>
        </w:rPr>
        <w:t>%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 xml:space="preserve"> จำนวน 6</w:t>
      </w:r>
      <w:r w:rsidR="00A0210C">
        <w:rPr>
          <w:rFonts w:ascii="TH SarabunIT๙" w:hAnsi="TH SarabunIT๙" w:cs="TH SarabunIT๙"/>
          <w:sz w:val="32"/>
          <w:szCs w:val="32"/>
        </w:rPr>
        <w:t>,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804</w:t>
      </w:r>
      <w:r w:rsidR="00A0210C">
        <w:rPr>
          <w:rFonts w:ascii="TH SarabunIT๙" w:hAnsi="TH SarabunIT๙" w:cs="TH SarabunIT๙"/>
          <w:sz w:val="32"/>
          <w:szCs w:val="32"/>
        </w:rPr>
        <w:t>,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000 บาท เงินที่สามารถใช้ได้ 10</w:t>
      </w:r>
      <w:r w:rsidR="00A0210C">
        <w:rPr>
          <w:rFonts w:ascii="TH SarabunIT๙" w:hAnsi="TH SarabunIT๙" w:cs="TH SarabunIT๙"/>
          <w:sz w:val="32"/>
          <w:szCs w:val="32"/>
        </w:rPr>
        <w:t>,</w:t>
      </w:r>
      <w:r w:rsidR="00A0210C">
        <w:rPr>
          <w:rFonts w:ascii="TH SarabunIT๙" w:hAnsi="TH SarabunIT๙" w:cs="TH SarabunIT๙" w:hint="cs"/>
          <w:sz w:val="32"/>
          <w:szCs w:val="32"/>
          <w:cs/>
        </w:rPr>
        <w:t>971.386.84 บาท ส่วนเงินที่ขออนุมัติรวมกับรถขยะด้วยจำนวน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678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ต่ำกว่าที่สามารถใช้ได้อยู่ในอำนาจสภาที่จะสามารถอนุมัติได้ครับ </w:t>
      </w:r>
    </w:p>
    <w:p w:rsidR="00926911" w:rsidRDefault="00926911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ต่อไปเป็นหน้าที่ของสมาชิกสภา รายละเอียดต่างๆ</w:t>
      </w:r>
      <w:r w:rsidR="0030654D">
        <w:rPr>
          <w:rFonts w:ascii="TH SarabunIT๙" w:hAnsi="TH SarabunIT๙" w:cs="TH SarabunIT๙" w:hint="cs"/>
          <w:sz w:val="32"/>
          <w:szCs w:val="32"/>
          <w:cs/>
        </w:rPr>
        <w:t>ก็ได้อยู่ในมือสมาชิกแล้วเชิญครับ</w:t>
      </w:r>
    </w:p>
    <w:p w:rsidR="001A464E" w:rsidRDefault="001A464E" w:rsidP="002C5832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ผมนายอุทัย  บุตรดาซุย  สมาชิกสภาเขต 1 เรื่องรถกระเช้าผมเห็นด้วยเป็นอย่างยิ่งครับ เพราะผมเห็นน้องซ่อมไฟฟ้าแล้วผมเห็นความเดือดร้อนจริงๆครับมันอันตรา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>ยครับเพราะต้องเอาเหล็กเสียบกับ</w:t>
      </w:r>
      <w:r>
        <w:rPr>
          <w:rFonts w:ascii="TH SarabunIT๙" w:hAnsi="TH SarabunIT๙" w:cs="TH SarabunIT๙" w:hint="cs"/>
          <w:sz w:val="32"/>
          <w:szCs w:val="32"/>
          <w:cs/>
        </w:rPr>
        <w:t>รถแล้วขึ้นไปยืนในการซ่อม เราต้องนึกถึงความปลอดภัยด้วยครับ ส่วนโครงการถนนผมก็เห็นด้วยที่จะก่อสร้างเพิ่มเติม ขอบคุณครับ</w:t>
      </w:r>
    </w:p>
    <w:p w:rsidR="001A464E" w:rsidRDefault="001A464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มีสมาชิกท่านอื่นหรือไม่ครับ</w:t>
      </w:r>
    </w:p>
    <w:p w:rsidR="001A464E" w:rsidRDefault="001A464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การปรับแผนแต่ละปีต้องแจ้งให้สมาชิกทราบด้วยครับ บางครั้งชาวบ้านถามได้ตอบชาวบ้านถูกว่าในแต่ละเขตในปีนี้เราได้อะไรบ้าง  เช่นเรื่องถนน น้ำ ฝากท่านประธานแจ้งให้สมาชิกทราบด้วยครับผมได้แจ้งชาวบ้านได้ถูกครับ</w:t>
      </w:r>
    </w:p>
    <w:p w:rsidR="001A464E" w:rsidRDefault="001A464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ผมดีใจด้วยครับผมต้องการมา 4 นาย</w:t>
      </w:r>
      <w:r w:rsidR="002C5832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แล้วครับในการจัดซื้อรถกระเช้า ครั้งนี้ได้สมใจสักทีครับ</w:t>
      </w:r>
      <w:r w:rsidR="00647D66">
        <w:rPr>
          <w:rFonts w:ascii="TH SarabunIT๙" w:hAnsi="TH SarabunIT๙" w:cs="TH SarabunIT๙" w:hint="cs"/>
          <w:sz w:val="32"/>
          <w:szCs w:val="32"/>
          <w:cs/>
        </w:rPr>
        <w:t xml:space="preserve"> ผมเห็นดูน้องๆในการปีนขึ้</w:t>
      </w:r>
      <w:r w:rsidR="00A34D40">
        <w:rPr>
          <w:rFonts w:ascii="TH SarabunIT๙" w:hAnsi="TH SarabunIT๙" w:cs="TH SarabunIT๙" w:hint="cs"/>
          <w:sz w:val="32"/>
          <w:szCs w:val="32"/>
          <w:cs/>
        </w:rPr>
        <w:t>นเสาไฟครับ ขอบคุณครับ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มีสมาชิกท่านใดจะอภิปรายอีกหรือไม่ ถ้าไม่มีผมขอมติครับ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สมาชิกสภาเขต 2 ผมขอเสนอให้</w:t>
      </w:r>
      <w:r w:rsidR="008F3C72">
        <w:rPr>
          <w:rFonts w:ascii="TH SarabunIT๙" w:hAnsi="TH SarabunIT๙" w:cs="TH SarabunIT๙" w:hint="cs"/>
          <w:sz w:val="32"/>
          <w:szCs w:val="32"/>
          <w:cs/>
        </w:rPr>
        <w:t>ลงมติครั้งเดียวทุกโครงการ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ในครั้งเดียวครับ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มีท่านอื่นจะเสนอเป็นอย่างหรือ</w:t>
      </w:r>
      <w:r w:rsidR="008F3C72">
        <w:rPr>
          <w:rFonts w:ascii="TH SarabunIT๙" w:hAnsi="TH SarabunIT๙" w:cs="TH SarabunIT๙" w:hint="cs"/>
          <w:sz w:val="32"/>
          <w:szCs w:val="32"/>
          <w:cs/>
        </w:rPr>
        <w:t>เปล่าครับถ้าไม่มีถือว่ายกหมดทุก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3C72">
        <w:rPr>
          <w:rFonts w:ascii="TH SarabunIT๙" w:hAnsi="TH SarabunIT๙" w:cs="TH SarabunIT๙" w:hint="cs"/>
          <w:sz w:val="32"/>
          <w:szCs w:val="32"/>
          <w:cs/>
        </w:rPr>
        <w:t>ให้ลงมติครั้งเดียวทุกโครงการ</w:t>
      </w:r>
    </w:p>
    <w:p w:rsidR="00234693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ครับผมขอมติครับ</w:t>
      </w:r>
      <w:r w:rsidR="008F3C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สมาชิกสภาท่านใดเห็นชอบญัตติขออนุมัติใช้จ่ายเงินทุนสำรองเงินสะสมประจำปีงบประมาณ พ.ศ.2564 โปรดยกมือครับ</w:t>
      </w:r>
      <w:r w:rsidR="008F3C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34693" w:rsidRDefault="00234693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F3C72" w:rsidRDefault="00A34D40" w:rsidP="00234693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71185D" w:rsidRDefault="0071185D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71185D" w:rsidRDefault="0071185D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เรื่องอื่นฯ มีสมาชิกสภาท่านใดจะเสนอจะชี้แนะเชิญครับ</w:t>
      </w:r>
    </w:p>
    <w:p w:rsidR="0071185D" w:rsidRDefault="0071185D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ผมนายทวี  แสงปาน สมาชิกสภาเขต 1 ผมขอฝากสมาชิกช่วยดูแลเรื่องขยะตอนนี้ไม่ทราบว่าคนที่ไหนมาทิ้งขยะในเขตพื้นที่ของเรา</w:t>
      </w:r>
      <w:r w:rsidR="00FD10DE">
        <w:rPr>
          <w:rFonts w:ascii="TH SarabunIT๙" w:hAnsi="TH SarabunIT๙" w:cs="TH SarabunIT๙" w:hint="cs"/>
          <w:sz w:val="32"/>
          <w:szCs w:val="32"/>
          <w:cs/>
        </w:rPr>
        <w:t xml:space="preserve"> ฝากสมาชิกช่วยกันดูแลด้วยครับ ขอบคุณครับ</w:t>
      </w:r>
    </w:p>
    <w:p w:rsidR="00FD10DE" w:rsidRDefault="00FD10D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เชิญสมาชิกท่านอื่นครับ</w:t>
      </w:r>
    </w:p>
    <w:p w:rsidR="00FD10DE" w:rsidRDefault="00FD10D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ผมต้องขอขอบคุณสมาชิกสภาทั้ง 12 ท่านด้วยครับ ที่อนุมัติให้จ่ายขาดเงินสะสมและเงินทุนสำรองเงินสะสม ซึ่งท่านทั้งหลายก็มีส่วนร่วมในการเสนอโครงการ ผมต้องขอขอบคุณ ผมเชื่อว่าเมื่อเราได้รถขยะมาหรือว่ารถกระเช้ามาเราสามารถสร้างผลงานให้ประจักษ์แก่พี่น้องประชาชน ขอบคุณครับ</w:t>
      </w:r>
    </w:p>
    <w:p w:rsidR="00FD10DE" w:rsidRDefault="00FD10DE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มีอีกหรือไม่ ถ้าไม่มีผมขอแจงในวันที่ 16 กรกฎาคม 2564 ร่วมงานเลี้ยง 60 ปี ของคุณปรีชา  คงแก้ว เวลา 16.30 น. ครับ สำหรับวันนี้ต้องขอขอบคุณเพื่อนสมาชิกสภาทุกท่านในการเข้าร่วมการประชุม ขอปิดการประชุมครับ</w:t>
      </w:r>
    </w:p>
    <w:p w:rsidR="00F928AB" w:rsidRDefault="00F928AB" w:rsidP="001F466B">
      <w:pPr>
        <w:tabs>
          <w:tab w:val="left" w:pos="1440"/>
          <w:tab w:val="left" w:pos="1800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4E1" w:rsidRDefault="00BE54E1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12.50 น.</w:t>
      </w:r>
    </w:p>
    <w:p w:rsidR="001775F3" w:rsidRDefault="001775F3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1775F3" w:rsidRDefault="001775F3" w:rsidP="001775F3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1775F3" w:rsidRDefault="001775F3" w:rsidP="001775F3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F928AB" w:rsidRPr="00FD10DE" w:rsidRDefault="001775F3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F928AB" w:rsidRDefault="00F928AB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F928AB" w:rsidRDefault="00F928AB" w:rsidP="001F46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928AB" w:rsidRDefault="00F928AB" w:rsidP="00F928A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F928AB" w:rsidRDefault="00F928AB" w:rsidP="001F466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</w:p>
    <w:p w:rsidR="00F928AB" w:rsidRDefault="00F928AB" w:rsidP="00F928A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F928AB" w:rsidRDefault="00F928AB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1775F3" w:rsidRDefault="001775F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75F3" w:rsidRDefault="001775F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75F3" w:rsidRDefault="001775F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เมื่อคราวประชุมเทศบาลตำบลหนองพ้อ สมัยสามัญสมัยที่ 3 ครั้งที่ 1 ประจำปี 2564 เมื่อวันที่      สิงหาคม  2564</w:t>
      </w:r>
    </w:p>
    <w:p w:rsidR="001775F3" w:rsidRDefault="001775F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775F3" w:rsidRDefault="001775F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1775F3" w:rsidRDefault="001775F3" w:rsidP="001775F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1775F3" w:rsidRDefault="001775F3" w:rsidP="001775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A34D40" w:rsidRDefault="00A34D4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54D" w:rsidRDefault="0030654D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210C" w:rsidRPr="00A0210C" w:rsidRDefault="00A0210C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0210C" w:rsidRDefault="00A0210C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210C" w:rsidRDefault="00A0210C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53D6" w:rsidRPr="003F7D27" w:rsidRDefault="00B32046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153D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F7D27" w:rsidRDefault="003F7D27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375A" w:rsidRDefault="00DB375A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490" w:rsidRP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16490" w:rsidRPr="00016490" w:rsidRDefault="00016490" w:rsidP="00F928AB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E18" w:rsidRDefault="00747E18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6A1E" w:rsidRDefault="00FE6A1E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FAD" w:rsidRDefault="00692FA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6494" w:rsidRP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F6494" w:rsidRDefault="00EF6494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653" w:rsidRDefault="008A5653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59BD" w:rsidRDefault="003659BD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978E6" w:rsidRDefault="001978E6" w:rsidP="00F928A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124A" w:rsidRDefault="001A124A" w:rsidP="00F928AB">
      <w:pPr>
        <w:spacing w:before="120" w:after="120"/>
      </w:pPr>
    </w:p>
    <w:sectPr w:rsidR="001A124A" w:rsidSect="00EE49A5">
      <w:headerReference w:type="default" r:id="rId7"/>
      <w:pgSz w:w="12240" w:h="15840"/>
      <w:pgMar w:top="993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618" w:rsidRDefault="00927618" w:rsidP="001F466B">
      <w:pPr>
        <w:spacing w:after="0" w:line="240" w:lineRule="auto"/>
      </w:pPr>
      <w:r>
        <w:separator/>
      </w:r>
    </w:p>
  </w:endnote>
  <w:endnote w:type="continuationSeparator" w:id="0">
    <w:p w:rsidR="00927618" w:rsidRDefault="00927618" w:rsidP="001F4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618" w:rsidRDefault="00927618" w:rsidP="001F466B">
      <w:pPr>
        <w:spacing w:after="0" w:line="240" w:lineRule="auto"/>
      </w:pPr>
      <w:r>
        <w:separator/>
      </w:r>
    </w:p>
  </w:footnote>
  <w:footnote w:type="continuationSeparator" w:id="0">
    <w:p w:rsidR="00927618" w:rsidRDefault="00927618" w:rsidP="001F4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7946207"/>
      <w:docPartObj>
        <w:docPartGallery w:val="Page Numbers (Top of Page)"/>
        <w:docPartUnique/>
      </w:docPartObj>
    </w:sdtPr>
    <w:sdtEndPr/>
    <w:sdtContent>
      <w:p w:rsidR="001F466B" w:rsidRDefault="001F46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DD2" w:rsidRPr="00A25DD2">
          <w:rPr>
            <w:rFonts w:cs="Calibri"/>
            <w:noProof/>
            <w:szCs w:val="22"/>
            <w:lang w:val="th-TH"/>
          </w:rPr>
          <w:t>24</w:t>
        </w:r>
        <w:r>
          <w:fldChar w:fldCharType="end"/>
        </w:r>
      </w:p>
    </w:sdtContent>
  </w:sdt>
  <w:p w:rsidR="001F466B" w:rsidRDefault="001F46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26A22"/>
    <w:multiLevelType w:val="hybridMultilevel"/>
    <w:tmpl w:val="11B6E170"/>
    <w:lvl w:ilvl="0" w:tplc="8D987F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CEA5607"/>
    <w:multiLevelType w:val="hybridMultilevel"/>
    <w:tmpl w:val="FC480D36"/>
    <w:lvl w:ilvl="0" w:tplc="E8A82FFA">
      <w:start w:val="10"/>
      <w:numFmt w:val="bullet"/>
      <w:lvlText w:val="-"/>
      <w:lvlJc w:val="left"/>
      <w:pPr>
        <w:ind w:left="442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85" w:hanging="360"/>
      </w:pPr>
      <w:rPr>
        <w:rFonts w:ascii="Wingdings" w:hAnsi="Wingdings" w:hint="default"/>
      </w:rPr>
    </w:lvl>
  </w:abstractNum>
  <w:abstractNum w:abstractNumId="2" w15:restartNumberingAfterBreak="0">
    <w:nsid w:val="5DB12A5B"/>
    <w:multiLevelType w:val="hybridMultilevel"/>
    <w:tmpl w:val="411AE9C4"/>
    <w:lvl w:ilvl="0" w:tplc="1F9CE768">
      <w:start w:val="3"/>
      <w:numFmt w:val="bullet"/>
      <w:lvlText w:val="-"/>
      <w:lvlJc w:val="left"/>
      <w:pPr>
        <w:ind w:left="456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E6"/>
    <w:rsid w:val="00016490"/>
    <w:rsid w:val="000465DE"/>
    <w:rsid w:val="000C2387"/>
    <w:rsid w:val="000C4084"/>
    <w:rsid w:val="000C6E00"/>
    <w:rsid w:val="000E54C2"/>
    <w:rsid w:val="001775F3"/>
    <w:rsid w:val="001978E6"/>
    <w:rsid w:val="001A124A"/>
    <w:rsid w:val="001A464E"/>
    <w:rsid w:val="001F466B"/>
    <w:rsid w:val="001F6B87"/>
    <w:rsid w:val="002153D6"/>
    <w:rsid w:val="00234693"/>
    <w:rsid w:val="00267E97"/>
    <w:rsid w:val="002C5832"/>
    <w:rsid w:val="002F52D5"/>
    <w:rsid w:val="0030654D"/>
    <w:rsid w:val="0031146F"/>
    <w:rsid w:val="00321A04"/>
    <w:rsid w:val="003341EF"/>
    <w:rsid w:val="00356335"/>
    <w:rsid w:val="003659BD"/>
    <w:rsid w:val="00395D4F"/>
    <w:rsid w:val="003F7D27"/>
    <w:rsid w:val="00471B02"/>
    <w:rsid w:val="00557C35"/>
    <w:rsid w:val="00597887"/>
    <w:rsid w:val="005E36F9"/>
    <w:rsid w:val="006227AA"/>
    <w:rsid w:val="00636AC1"/>
    <w:rsid w:val="00647D66"/>
    <w:rsid w:val="0065519C"/>
    <w:rsid w:val="00673169"/>
    <w:rsid w:val="00692FAD"/>
    <w:rsid w:val="006B5E4A"/>
    <w:rsid w:val="0071185D"/>
    <w:rsid w:val="00747E18"/>
    <w:rsid w:val="00753012"/>
    <w:rsid w:val="00765B7A"/>
    <w:rsid w:val="007B121C"/>
    <w:rsid w:val="00804BD1"/>
    <w:rsid w:val="008A5653"/>
    <w:rsid w:val="008B4558"/>
    <w:rsid w:val="008C2E99"/>
    <w:rsid w:val="008F3315"/>
    <w:rsid w:val="008F3C72"/>
    <w:rsid w:val="00924EE6"/>
    <w:rsid w:val="00926911"/>
    <w:rsid w:val="00927618"/>
    <w:rsid w:val="00931539"/>
    <w:rsid w:val="00A0210C"/>
    <w:rsid w:val="00A25DD2"/>
    <w:rsid w:val="00A34D40"/>
    <w:rsid w:val="00AB18C4"/>
    <w:rsid w:val="00B132E7"/>
    <w:rsid w:val="00B32046"/>
    <w:rsid w:val="00B37CD1"/>
    <w:rsid w:val="00B56939"/>
    <w:rsid w:val="00BE54E1"/>
    <w:rsid w:val="00C00635"/>
    <w:rsid w:val="00C0505B"/>
    <w:rsid w:val="00C623EF"/>
    <w:rsid w:val="00CF7943"/>
    <w:rsid w:val="00D37840"/>
    <w:rsid w:val="00D740FF"/>
    <w:rsid w:val="00DA7A58"/>
    <w:rsid w:val="00DB375A"/>
    <w:rsid w:val="00E123D0"/>
    <w:rsid w:val="00E82DD9"/>
    <w:rsid w:val="00EA4023"/>
    <w:rsid w:val="00EE49A5"/>
    <w:rsid w:val="00EF43CE"/>
    <w:rsid w:val="00EF6494"/>
    <w:rsid w:val="00F3344D"/>
    <w:rsid w:val="00F4410D"/>
    <w:rsid w:val="00F45677"/>
    <w:rsid w:val="00F91F7F"/>
    <w:rsid w:val="00F928AB"/>
    <w:rsid w:val="00FA48C5"/>
    <w:rsid w:val="00FC524B"/>
    <w:rsid w:val="00FD10DE"/>
    <w:rsid w:val="00FE5FDF"/>
    <w:rsid w:val="00F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200D6-A458-4F3B-86E6-8E8E50FD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7C35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1F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466B"/>
  </w:style>
  <w:style w:type="paragraph" w:styleId="a7">
    <w:name w:val="footer"/>
    <w:basedOn w:val="a"/>
    <w:link w:val="a8"/>
    <w:uiPriority w:val="99"/>
    <w:unhideWhenUsed/>
    <w:rsid w:val="001F4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466B"/>
  </w:style>
  <w:style w:type="paragraph" w:styleId="a9">
    <w:name w:val="Balloon Text"/>
    <w:basedOn w:val="a"/>
    <w:link w:val="aa"/>
    <w:uiPriority w:val="99"/>
    <w:semiHidden/>
    <w:unhideWhenUsed/>
    <w:rsid w:val="001775F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775F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28</Pages>
  <Words>7617</Words>
  <Characters>43420</Characters>
  <Application>Microsoft Office Word</Application>
  <DocSecurity>0</DocSecurity>
  <Lines>361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51</cp:revision>
  <cp:lastPrinted>2021-08-10T02:09:00Z</cp:lastPrinted>
  <dcterms:created xsi:type="dcterms:W3CDTF">2021-07-13T02:10:00Z</dcterms:created>
  <dcterms:modified xsi:type="dcterms:W3CDTF">2021-08-10T09:03:00Z</dcterms:modified>
</cp:coreProperties>
</file>