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E3C" w:rsidRPr="000C2AAC" w:rsidRDefault="00EC1E3C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EC1E3C" w:rsidRPr="00394708" w:rsidRDefault="00EC1E3C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347EFA">
        <w:rPr>
          <w:rFonts w:ascii="Cordia New" w:hAnsi="Cordia New" w:hint="cs"/>
          <w:noProof/>
          <w:sz w:val="32"/>
          <w:szCs w:val="32"/>
          <w:cs/>
          <w:lang w:bidi="th-TH"/>
        </w:rPr>
        <w:t>กองช่าง</w:t>
      </w:r>
      <w:r w:rsidR="00E660D0">
        <w:rPr>
          <w:rFonts w:ascii="Cordia New" w:hAnsi="Cordia New" w:hint="cs"/>
          <w:noProof/>
          <w:sz w:val="32"/>
          <w:szCs w:val="32"/>
          <w:cs/>
          <w:lang w:bidi="th-TH"/>
        </w:rPr>
        <w:t xml:space="preserve"> เทศบาลตำบลหนองพ้อ</w:t>
      </w:r>
    </w:p>
    <w:p w:rsidR="00EC1E3C" w:rsidRPr="00045650" w:rsidRDefault="00EC1E3C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กระทรวงพลังงาน</w:t>
      </w:r>
    </w:p>
    <w:p w:rsidR="00EC1E3C" w:rsidRPr="000C2AAC" w:rsidRDefault="00A31A84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การต่ออายุใบอนุญาตประกอบกิจการสถานีบริการน้ำมัน</w:t>
      </w:r>
    </w:p>
    <w:p w:rsidR="00381AE4" w:rsidRPr="000C2AAC" w:rsidRDefault="00EC1E3C" w:rsidP="00381AE4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381AE4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381AE4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381AE4"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สำนักความปลอดภัยธุรกิจน้ำมัน</w:t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381AE4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381AE4">
        <w:rPr>
          <w:rFonts w:ascii="Cordia New" w:hAnsi="Cordia New"/>
          <w:b/>
          <w:bCs/>
          <w:noProof/>
          <w:color w:val="0D0D0D"/>
          <w:sz w:val="32"/>
          <w:szCs w:val="32"/>
          <w:lang w:bidi="th-TH"/>
        </w:rPr>
        <w:t>:</w:t>
      </w:r>
      <w:r w:rsidR="00944663" w:rsidRPr="00381AE4">
        <w:rPr>
          <w:rFonts w:ascii="Cordia New" w:hAnsi="Cordia New" w:hint="cs"/>
          <w:noProof/>
          <w:sz w:val="32"/>
          <w:szCs w:val="32"/>
          <w:cs/>
          <w:lang w:bidi="th-TH"/>
        </w:rPr>
        <w:t>กระบวนงานที่มีการเชื่อมโยงกับหน่วยงานอื่</w:t>
      </w:r>
      <w:r w:rsidR="00944663" w:rsidRPr="00381AE4">
        <w:rPr>
          <w:rFonts w:ascii="Cordia New" w:hAnsi="Cordia New" w:hint="cs"/>
          <w:noProof/>
          <w:color w:val="0D0D0D"/>
          <w:sz w:val="32"/>
          <w:szCs w:val="32"/>
          <w:cs/>
          <w:lang w:bidi="th-TH"/>
        </w:rPr>
        <w:t>น</w:t>
      </w:r>
    </w:p>
    <w:p w:rsidR="00EC1E3C" w:rsidRPr="000C2AAC" w:rsidRDefault="00EC1E3C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ออกใบอนุญาต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รับรอง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87182F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ประกาศกรมธุรกิจพลังงานเรื่องกำหนดสถานที่แจ้งการประกอบกิจการควบคุมประเภทที่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สถานที่ยื่นแบบคำขอและแบบใบอนุญาตของการประกอบกิจการควบคุมประเภทที่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2556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ลังงานเรื่องหลักเกณฑ์และวิธีการในการจัดให้มีการประกันภัยความรับผิดตามกฎหมายแก่ผู้ได้รับความเสียหายจากภัยอันเกิดจากการประกอบกิจการควบคุมประเภท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3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2557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พระราชบัญญัติควบคุมน้ำมันเชื้อเพลิงพ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2542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และที่แก้ไขเพิ่มเติม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2)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2550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EC1E3C" w:rsidRPr="000C2AAC" w:rsidRDefault="00EC1E3C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Pr="000C2AAC" w:rsidRDefault="00EC1E3C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ส่วนกลาง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 2556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="00347EFA">
        <w:rPr>
          <w:rFonts w:ascii="Cordia New" w:hAnsi="Cordia New" w:hint="cs"/>
          <w:sz w:val="32"/>
          <w:szCs w:val="32"/>
          <w:cs/>
          <w:lang w:bidi="th-TH"/>
        </w:rPr>
        <w:t xml:space="preserve"> </w:t>
      </w:r>
      <w:r w:rsidRPr="000C2AAC">
        <w:rPr>
          <w:rFonts w:ascii="Cordia New" w:hAnsi="Cordia New"/>
          <w:noProof/>
          <w:sz w:val="32"/>
          <w:szCs w:val="32"/>
        </w:rPr>
        <w:t>30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431E9A" w:rsidRPr="00431E9A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431E9A">
        <w:rPr>
          <w:rFonts w:ascii="Cordia New" w:hAnsi="Cordia New"/>
          <w:b/>
          <w:bCs/>
          <w:sz w:val="32"/>
          <w:szCs w:val="32"/>
          <w:lang w:bidi="th-TH"/>
        </w:rPr>
        <w:t xml:space="preserve"> </w:t>
      </w:r>
      <w:r w:rsidR="00431E9A" w:rsidRPr="00431E9A">
        <w:rPr>
          <w:rFonts w:ascii="Cordia New" w:hAnsi="Cordia New"/>
          <w:sz w:val="32"/>
          <w:szCs w:val="32"/>
          <w:lang w:bidi="th-TH"/>
        </w:rPr>
        <w:t>0</w:t>
      </w:r>
    </w:p>
    <w:p w:rsidR="00EC1E3C" w:rsidRPr="00431E9A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จำนวนคำขอที่มากที่สุด</w:t>
      </w:r>
      <w:r w:rsidR="00431E9A">
        <w:rPr>
          <w:rFonts w:ascii="Cordia New" w:hAnsi="Cordia New" w:hint="cs"/>
          <w:b/>
          <w:bCs/>
          <w:sz w:val="32"/>
          <w:szCs w:val="32"/>
          <w:cs/>
          <w:lang w:bidi="th-TH"/>
        </w:rPr>
        <w:t xml:space="preserve"> </w:t>
      </w:r>
      <w:r w:rsidR="00431E9A" w:rsidRPr="00431E9A">
        <w:rPr>
          <w:rFonts w:ascii="Cordia New" w:hAnsi="Cordia New" w:hint="cs"/>
          <w:sz w:val="32"/>
          <w:szCs w:val="32"/>
          <w:cs/>
          <w:lang w:bidi="th-TH"/>
        </w:rPr>
        <w:t>0</w:t>
      </w:r>
      <w:r w:rsidRPr="00431E9A">
        <w:rPr>
          <w:rFonts w:ascii="Cordia New" w:hAnsi="Cordia New"/>
          <w:sz w:val="32"/>
          <w:szCs w:val="32"/>
          <w:cs/>
          <w:lang w:bidi="th-TH"/>
        </w:rPr>
        <w:t xml:space="preserve"> </w:t>
      </w:r>
      <w:r w:rsidRPr="00431E9A">
        <w:rPr>
          <w:rFonts w:ascii="Cordia New" w:hAnsi="Cordia New"/>
          <w:sz w:val="32"/>
          <w:szCs w:val="32"/>
          <w:cs/>
          <w:lang w:bidi="th-TH"/>
        </w:rPr>
        <w:tab/>
      </w:r>
    </w:p>
    <w:p w:rsidR="00EC1E3C" w:rsidRPr="000C2AAC" w:rsidRDefault="00EC1E3C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การต่ออายุใบอนุญาตประกอบกิจการสถานีบริการน้ำมัน </w:t>
      </w:r>
      <w:r w:rsidRPr="000C2AAC">
        <w:rPr>
          <w:rFonts w:ascii="Cordia New" w:hAnsi="Cordia New"/>
          <w:noProof/>
          <w:sz w:val="32"/>
          <w:szCs w:val="32"/>
        </w:rPr>
        <w:t>12/05/2015 10:48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EC1E3C" w:rsidRPr="000C2AAC" w:rsidRDefault="00EC1E3C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EC1E3C" w:rsidRPr="00030DE8">
        <w:tc>
          <w:tcPr>
            <w:tcW w:w="675" w:type="dxa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EC1E3C" w:rsidRDefault="00EC1E3C" w:rsidP="00030DE8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347EFA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กองช่าง</w:t>
            </w:r>
            <w:r w:rsidR="00E660D0"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 xml:space="preserve"> เทศบาลตำบลหนองพ้อ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030DE8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030DE8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EC1E3C" w:rsidRDefault="00EC1E3C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EC1E3C" w:rsidRPr="000C2AAC" w:rsidRDefault="00EC1E3C" w:rsidP="00BE3A64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ใบอนุญาตประกอบกิจการมีอายุถึงวันที่๓๑ธันวาคมของปีนั้นการต่ออายุใบอนุญาตให้ยื่นคำขอตามแบบธพ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๓พร้อมเอกสารหลักฐานที่ถูกต้องครบถ้วนภายใน๖๐วันก่อนวันที่ใบอนุญาตสิ้นอายุ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หมายเหตุ </w:t>
      </w:r>
      <w:r w:rsidRPr="000C2AAC">
        <w:rPr>
          <w:rFonts w:ascii="Cordia New" w:hAnsi="Cordia New"/>
          <w:noProof/>
          <w:sz w:val="32"/>
          <w:szCs w:val="32"/>
        </w:rPr>
        <w:t>: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๑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หากเห็นว่าคำขอไม่ถูกต้องหรือยังขาดเอกสารหรือหลักฐานใดและไม่อาจแก้ไข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เพิ่มเติมได้ในขณะนั้นผู้รับคำขอและผู้ยื่นคำขอจะต้องลงนามบันทึกความบกพร่องและรายการเอกสาร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หลักฐานร่วมกันพร้อมกำหนดระยะเวลาให้ผู้ยื่นคำขอดำเนินการแก้ไข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เพิ่มเติมหากผู้ยื่นคำขอไม่ดำเนินการแก้ไข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เพิ่มเติมได้ภายในระยะเวลาที่กำหนดผู้รับคำขอจะดำเนินการคืนคำขอและเอกสารประกอบการพิจารณา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๒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พนักงานเจ้าหน้าที่จะยังไม่พิจารณาคำขอและยังไม่นับระยะเวลาดำเนินงาน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๓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ะยะเวลาการให้บริการตามคู่มือเริ่มนับหลังจากเจ้าหน้าที่ผู้รับคำขอได้ตรวจสอบคำขอและรายการเอกสารหลักฐานแล้วเห็นว่ามีความครบถ้วนตามที่ระบุไว้ใน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๔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ทั้งนี้จะมีการแจ้งผลการพิจารณาให้ผู้ยื่นคำขอทราบภายใน๗วันนับแต่วันที่พิจารณาแล้วเสร็จทางจดหมายอิเล็กทรอนิคส์ </w:t>
      </w:r>
      <w:r w:rsidRPr="000C2AAC">
        <w:rPr>
          <w:rFonts w:ascii="Cordia New" w:hAnsi="Cordia New"/>
          <w:noProof/>
          <w:sz w:val="32"/>
          <w:szCs w:val="32"/>
        </w:rPr>
        <w:t xml:space="preserve">(Email)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หากประสงค์ให้จัดส่งผลให้ทางไปรษณีย์โปรดแนบซองจ่าหน้าถึงตัวท่านเองให้ชัดเจนพร้อมติดแสตมป์สำหรับค่าไปรษณีย์ลงทะเบียนตามอัตราของบริษัทไปรษณีย์ไทยจำกัดกำหนด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เจ้าหน้าที่รับคำขอและตรวจสอบความถูกต้องของคำขอและความครบถ้วน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ของเอกสารตามรายการเอกสารหลักฐานที่กำหนดและส่งเรื่องให้สำนักความปลอดภัยธุรกิจน้ำมัน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6133B0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 เทศบาลตำบลหนองพ้อ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เจ้าหน้าที่ผู้รับผิดชอบพิจารณา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ตรวจสอบ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ผลการตรวจสอบความปลอดภัย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เอกสารหลักฐานประกอบโดยมีระยะเวลาพิจารณาดังนี้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กรณียื่นเรื่องในเดือนพฤศจิกายนใช้ระยะเวลาพิจารณา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วัน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-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กรณียื่นเรื่องในเดือนธันวาคมใช้ระยะเวลาพิจารณา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42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ถึง 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72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6133B0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 เทศบาลตำบลหนองพ้อ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030DE8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ลงนามในใบอนุญาต</w:t>
            </w:r>
          </w:p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 xml:space="preserve">2 </w:t>
            </w:r>
            <w:r w:rsidRPr="00030DE8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</w:t>
            </w:r>
          </w:p>
        </w:tc>
        <w:tc>
          <w:tcPr>
            <w:tcW w:w="1684" w:type="dxa"/>
          </w:tcPr>
          <w:p w:rsidR="00EC1E3C" w:rsidRPr="00030DE8" w:rsidRDefault="006133B0" w:rsidP="00030DE8">
            <w:pPr>
              <w:spacing w:after="0" w:line="240" w:lineRule="auto"/>
              <w:rPr>
                <w:rFonts w:ascii="Cordia New" w:hAnsi="Cordia New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กองช่าง เทศบาลตำบลหนองพ้อ</w:t>
            </w:r>
          </w:p>
        </w:tc>
        <w:tc>
          <w:tcPr>
            <w:tcW w:w="179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ถึง </w:t>
      </w:r>
      <w:r w:rsidRPr="000C2AAC">
        <w:rPr>
          <w:rFonts w:ascii="Cordia New" w:hAnsi="Cordia New"/>
          <w:noProof/>
          <w:sz w:val="32"/>
          <w:szCs w:val="32"/>
        </w:rPr>
        <w:t xml:space="preserve">75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EC1E3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EC1E3C" w:rsidRPr="000C2AAC" w:rsidRDefault="00EC1E3C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EC1E3C" w:rsidRPr="000C2AAC" w:rsidRDefault="00EC1E3C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EC1E3C" w:rsidRPr="000C2AAC" w:rsidRDefault="00EC1E3C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สำเนาทะเบียนบ้าน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กรณีบุคคลธรรมดา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rPr>
          <w:jc w:val="center"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หนังสือรับรองนิติบุคคล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พร้อมปิดอากรแสตมป์ตามประมวลรัษฎากร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/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รับรองสำเนาถูกต้องเฉพาะบัตรประจำตัวประชาชนทั้งของผู้มอบอำนาจและผู้รับมอบอำนาจ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EC1E3C" w:rsidRPr="000C2AAC" w:rsidRDefault="00EC1E3C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EC1E3C" w:rsidRPr="00030DE8">
        <w:trPr>
          <w:tblHeader/>
        </w:trPr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EC1E3C" w:rsidRPr="00030DE8" w:rsidRDefault="00EC1E3C" w:rsidP="00030DE8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EC1E3C" w:rsidRPr="00030DE8" w:rsidRDefault="00EC1E3C" w:rsidP="00030DE8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030DE8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คำขอต่ออายุใบอนุญาตประกอบกิจการ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แบบธพ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น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๓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กรมธุรกิจพลังงาน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ผู้มีอำนาจลงนาม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สำเนาใบอนุญาตประกอบกิจการ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สำนักความปลอดภัยธุรกิจน้ำมัน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กันภัยภัยหรือกรมธรรม์ประกันภัยความรับผิดชอบตามกฎหมายแก่ผู้ได้รับความเสียหายจากภัยอันเกิดจากการประกอบกิจการควบคุมประเภทที่๓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ถูกต้องทุกหน้า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EC1E3C" w:rsidRPr="00030DE8">
        <w:tc>
          <w:tcPr>
            <w:tcW w:w="675" w:type="dxa"/>
            <w:vAlign w:val="center"/>
          </w:tcPr>
          <w:p w:rsidR="00EC1E3C" w:rsidRPr="00030DE8" w:rsidRDefault="00EC1E3C" w:rsidP="00030DE8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lastRenderedPageBreak/>
              <w:t>4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อื่นๆ 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ชุด</w:t>
            </w:r>
          </w:p>
        </w:tc>
        <w:tc>
          <w:tcPr>
            <w:tcW w:w="1797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</w:rPr>
            </w:pPr>
            <w:r w:rsidRPr="00030DE8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EC1E3C" w:rsidRPr="000C2AAC" w:rsidRDefault="00EC1E3C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A31A84">
              <w:rPr>
                <w:rFonts w:ascii="TH SarabunIT๙" w:eastAsia="MingLiU_HKSCS" w:hAnsi="TH SarabunIT๙" w:cs="TH SarabunIT๙"/>
                <w:b/>
                <w:bCs/>
                <w:noProof/>
                <w:sz w:val="32"/>
                <w:szCs w:val="32"/>
              </w:rPr>
              <w:t>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าธรรมเนียมใบอนุญาตประกอบกิจการควบคุมประเภทที่ 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3</w:t>
            </w:r>
          </w:p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  <w:lang w:bidi="th-TH"/>
              </w:rPr>
            </w:pPr>
            <w:r w:rsidRPr="00A31A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944663" w:rsidRPr="00A31A84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-</w:t>
            </w:r>
          </w:p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31A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31A84">
              <w:rPr>
                <w:rFonts w:ascii="TH SarabunIT๙" w:hAnsi="TH SarabunIT๙" w:cs="TH SarabunIT๙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C1E3C" w:rsidRPr="00030DE8">
        <w:tc>
          <w:tcPr>
            <w:tcW w:w="534" w:type="dxa"/>
          </w:tcPr>
          <w:p w:rsidR="00EC1E3C" w:rsidRPr="00030DE8" w:rsidRDefault="00EC1E3C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030DE8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ค</w:t>
            </w:r>
            <w:r w:rsidRPr="00A31A84">
              <w:rPr>
                <w:rFonts w:ascii="TH SarabunIT๙" w:eastAsia="MingLiU_HKSCS" w:hAnsi="TH SarabunIT๙" w:cs="TH SarabunIT๙"/>
                <w:b/>
                <w:bCs/>
                <w:noProof/>
                <w:sz w:val="32"/>
                <w:szCs w:val="32"/>
              </w:rPr>
              <w:t>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าธรรมเนียมการอนุญาตให้ใช้ภาชนะบรรจุน้ำมันเป็นไปตามข้อ 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 xml:space="preserve">62 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ของกฎกระทรวงกำหนดหลักเกณฑ์วิธีการและเงื่อนไขเกี่ยวกับการแจ้งการอนุญาตและอัตราค่าธรรมเนียมเกี่ยวกับการประกอบกิจการน้ำมันเชื้อเพลิงพ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.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  <w:cs/>
                <w:lang w:bidi="th-TH"/>
              </w:rPr>
              <w:t>ศ</w:t>
            </w:r>
            <w:r w:rsidRPr="00A31A84"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t>. 2556</w:t>
            </w:r>
          </w:p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31A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A31A84">
              <w:rPr>
                <w:rFonts w:ascii="TH SarabunIT๙" w:hAnsi="TH SarabunIT๙" w:cs="TH SarabunIT๙"/>
                <w:noProof/>
                <w:sz w:val="32"/>
                <w:szCs w:val="32"/>
              </w:rPr>
              <w:t xml:space="preserve">0 </w:t>
            </w:r>
            <w:r w:rsidRPr="00A31A84">
              <w:rPr>
                <w:rFonts w:ascii="TH SarabunIT๙" w:hAnsi="TH SarabunIT๙" w:cs="TH SarabunIT๙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EC1E3C" w:rsidRPr="00A31A84" w:rsidRDefault="00EC1E3C" w:rsidP="00030DE8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  <w:r w:rsidRPr="00A31A84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A31A84">
              <w:rPr>
                <w:rFonts w:ascii="TH SarabunIT๙" w:hAnsi="TH SarabunIT๙" w:cs="TH SarabunIT๙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:rsidR="00EC1E3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p w:rsidR="00E660D0" w:rsidRPr="00E660D0" w:rsidRDefault="00E660D0" w:rsidP="00E660D0">
      <w:pPr>
        <w:ind w:left="360"/>
        <w:rPr>
          <w:rFonts w:asciiTheme="minorBidi" w:hAnsiTheme="minorBidi"/>
          <w:sz w:val="32"/>
          <w:szCs w:val="32"/>
          <w:lang w:bidi="th-TH"/>
        </w:rPr>
      </w:pPr>
      <w:r w:rsidRPr="00E660D0">
        <w:rPr>
          <w:rFonts w:asciiTheme="minorBidi" w:hAnsiTheme="minorBidi"/>
          <w:b/>
          <w:bCs/>
          <w:sz w:val="32"/>
          <w:szCs w:val="32"/>
          <w:cs/>
          <w:lang w:bidi="th-TH"/>
        </w:rPr>
        <w:t>ช่องทางการร้องเรียน</w:t>
      </w:r>
      <w:r w:rsidRPr="00E660D0">
        <w:rPr>
          <w:rFonts w:asciiTheme="minorBidi" w:hAnsiTheme="minorBidi" w:hint="cs"/>
          <w:noProof/>
          <w:sz w:val="32"/>
          <w:szCs w:val="32"/>
          <w:cs/>
          <w:lang w:bidi="th-TH"/>
        </w:rPr>
        <w:t xml:space="preserve"> </w:t>
      </w:r>
      <w:r w:rsidR="00BE3A64">
        <w:rPr>
          <w:rFonts w:asciiTheme="minorBidi" w:hAnsiTheme="minorBidi" w:hint="cs"/>
          <w:noProof/>
          <w:sz w:val="32"/>
          <w:szCs w:val="32"/>
          <w:cs/>
          <w:lang w:bidi="th-TH"/>
        </w:rPr>
        <w:t xml:space="preserve">สำนักปลัด </w:t>
      </w:r>
      <w:r w:rsidRPr="00E660D0">
        <w:rPr>
          <w:rFonts w:asciiTheme="minorBidi" w:hAnsiTheme="minorBidi" w:hint="cs"/>
          <w:noProof/>
          <w:sz w:val="32"/>
          <w:szCs w:val="32"/>
          <w:cs/>
          <w:lang w:bidi="th-TH"/>
        </w:rPr>
        <w:t>เทศบาลตำบลหนองพ้อ</w:t>
      </w:r>
      <w:r w:rsidRPr="00E660D0">
        <w:rPr>
          <w:rFonts w:asciiTheme="minorBidi" w:hAnsiTheme="minorBidi"/>
          <w:sz w:val="32"/>
          <w:szCs w:val="32"/>
        </w:rPr>
        <w:br/>
      </w:r>
      <w:r w:rsidRPr="00E660D0">
        <w:rPr>
          <w:rFonts w:asciiTheme="minorBidi" w:hAnsiTheme="minorBidi" w:hint="cs"/>
          <w:sz w:val="32"/>
          <w:szCs w:val="32"/>
          <w:cs/>
          <w:lang w:bidi="th-TH"/>
        </w:rPr>
        <w:t xml:space="preserve">โทรศัพท์ </w:t>
      </w:r>
      <w:r w:rsidR="00A31A84">
        <w:rPr>
          <w:rFonts w:asciiTheme="minorBidi" w:hAnsiTheme="minorBidi"/>
          <w:sz w:val="32"/>
          <w:szCs w:val="32"/>
          <w:lang w:bidi="th-TH"/>
        </w:rPr>
        <w:t>074-673812</w:t>
      </w:r>
      <w:bookmarkStart w:id="0" w:name="_GoBack"/>
      <w:bookmarkEnd w:id="0"/>
    </w:p>
    <w:p w:rsidR="00E660D0" w:rsidRPr="00E660D0" w:rsidRDefault="00E660D0" w:rsidP="00E660D0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>
        <w:rPr>
          <w:rFonts w:asciiTheme="minorBidi" w:hAnsiTheme="minorBidi" w:hint="cs"/>
          <w:sz w:val="32"/>
          <w:szCs w:val="32"/>
          <w:cs/>
          <w:lang w:bidi="th-TH"/>
        </w:rPr>
        <w:tab/>
      </w:r>
      <w:r w:rsidRPr="00E660D0">
        <w:rPr>
          <w:rFonts w:asciiTheme="minorBidi" w:hAnsiTheme="minorBidi" w:hint="cs"/>
          <w:sz w:val="32"/>
          <w:szCs w:val="32"/>
          <w:cs/>
          <w:lang w:bidi="th-TH"/>
        </w:rPr>
        <w:t xml:space="preserve">หรือเว็บไซต์ </w:t>
      </w:r>
      <w:r w:rsidRPr="00E660D0">
        <w:rPr>
          <w:rFonts w:asciiTheme="minorBidi" w:hAnsiTheme="minorBidi"/>
          <w:sz w:val="32"/>
          <w:szCs w:val="32"/>
          <w:lang w:bidi="th-TH"/>
        </w:rPr>
        <w:t xml:space="preserve"> www.nongpotcity.go.th</w:t>
      </w:r>
    </w:p>
    <w:p w:rsidR="00EC1E3C" w:rsidRPr="000C2AAC" w:rsidRDefault="00EC1E3C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EC1E3C" w:rsidRPr="00030DE8">
        <w:tc>
          <w:tcPr>
            <w:tcW w:w="675" w:type="dxa"/>
          </w:tcPr>
          <w:p w:rsidR="00EC1E3C" w:rsidRPr="00030DE8" w:rsidRDefault="002401D5" w:rsidP="00030DE8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  <w:tc>
          <w:tcPr>
            <w:tcW w:w="9498" w:type="dxa"/>
          </w:tcPr>
          <w:p w:rsidR="00EC1E3C" w:rsidRPr="00030DE8" w:rsidRDefault="00EC1E3C" w:rsidP="002401D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030DE8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030DE8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EC1E3C" w:rsidRDefault="00EC1E3C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EC1E3C" w:rsidRPr="000C2AAC" w:rsidRDefault="00EC1E3C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EC1E3C" w:rsidRPr="000C2AAC" w:rsidRDefault="00EC1E3C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EC1E3C" w:rsidRPr="000C2AAC" w:rsidSect="00C77AEA">
      <w:headerReference w:type="default" r:id="rId7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63A3" w:rsidRDefault="008263A3" w:rsidP="00C81DB8">
      <w:pPr>
        <w:spacing w:after="0" w:line="240" w:lineRule="auto"/>
      </w:pPr>
      <w:r>
        <w:separator/>
      </w:r>
    </w:p>
  </w:endnote>
  <w:endnote w:type="continuationSeparator" w:id="0">
    <w:p w:rsidR="008263A3" w:rsidRDefault="008263A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ingLiU_HKSCS">
    <w:altName w:val="Malgun Gothic Semilight"/>
    <w:charset w:val="88"/>
    <w:family w:val="roman"/>
    <w:pitch w:val="variable"/>
    <w:sig w:usb0="00000000" w:usb1="3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63A3" w:rsidRDefault="008263A3" w:rsidP="00C81DB8">
      <w:pPr>
        <w:spacing w:after="0" w:line="240" w:lineRule="auto"/>
      </w:pPr>
      <w:r>
        <w:separator/>
      </w:r>
    </w:p>
  </w:footnote>
  <w:footnote w:type="continuationSeparator" w:id="0">
    <w:p w:rsidR="008263A3" w:rsidRDefault="008263A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C1E3C" w:rsidRDefault="008263A3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31A84">
      <w:rPr>
        <w:noProof/>
      </w:rPr>
      <w:t>6</w:t>
    </w:r>
    <w:r>
      <w:rPr>
        <w:noProof/>
      </w:rPr>
      <w:fldChar w:fldCharType="end"/>
    </w:r>
    <w:r w:rsidR="00EC1E3C">
      <w:rPr>
        <w:noProof/>
      </w:rPr>
      <w:t>/</w:t>
    </w:r>
    <w:r w:rsidR="00FD7A07">
      <w:rPr>
        <w:noProof/>
      </w:rPr>
      <w:fldChar w:fldCharType="begin"/>
    </w:r>
    <w:r w:rsidR="00EC1E3C">
      <w:rPr>
        <w:noProof/>
      </w:rPr>
      <w:instrText xml:space="preserve"> NUMPAGES  \# "0" \* Arabic </w:instrText>
    </w:r>
    <w:r w:rsidR="00FD7A07">
      <w:rPr>
        <w:noProof/>
      </w:rPr>
      <w:fldChar w:fldCharType="separate"/>
    </w:r>
    <w:r w:rsidR="00A31A84">
      <w:rPr>
        <w:noProof/>
      </w:rPr>
      <w:t>6</w:t>
    </w:r>
    <w:r w:rsidR="00FD7A07">
      <w:rPr>
        <w:noProof/>
      </w:rPr>
      <w:fldChar w:fldCharType="end"/>
    </w:r>
  </w:p>
  <w:p w:rsidR="00EC1E3C" w:rsidRDefault="00EC1E3C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2479E"/>
    <w:rsid w:val="00030DE8"/>
    <w:rsid w:val="000424A8"/>
    <w:rsid w:val="00045650"/>
    <w:rsid w:val="000634D6"/>
    <w:rsid w:val="00067A20"/>
    <w:rsid w:val="00075E4A"/>
    <w:rsid w:val="00090552"/>
    <w:rsid w:val="00094F82"/>
    <w:rsid w:val="000C2AAC"/>
    <w:rsid w:val="000C466B"/>
    <w:rsid w:val="000F1309"/>
    <w:rsid w:val="00110F0C"/>
    <w:rsid w:val="0012013B"/>
    <w:rsid w:val="00132E1B"/>
    <w:rsid w:val="001557D8"/>
    <w:rsid w:val="00164004"/>
    <w:rsid w:val="0017533B"/>
    <w:rsid w:val="0018441F"/>
    <w:rsid w:val="0019582A"/>
    <w:rsid w:val="001B1C8D"/>
    <w:rsid w:val="001B453B"/>
    <w:rsid w:val="001E05C0"/>
    <w:rsid w:val="00201E94"/>
    <w:rsid w:val="00210AAF"/>
    <w:rsid w:val="00216FA4"/>
    <w:rsid w:val="002401D5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7EFA"/>
    <w:rsid w:val="00352D56"/>
    <w:rsid w:val="00353030"/>
    <w:rsid w:val="00357299"/>
    <w:rsid w:val="00366A7D"/>
    <w:rsid w:val="00381AE4"/>
    <w:rsid w:val="00394708"/>
    <w:rsid w:val="003C25A4"/>
    <w:rsid w:val="003F489A"/>
    <w:rsid w:val="003F4A0D"/>
    <w:rsid w:val="00422EAB"/>
    <w:rsid w:val="00431E9A"/>
    <w:rsid w:val="00444BFB"/>
    <w:rsid w:val="00452B6B"/>
    <w:rsid w:val="004B2B46"/>
    <w:rsid w:val="004C0C85"/>
    <w:rsid w:val="004C3BDE"/>
    <w:rsid w:val="004C59FF"/>
    <w:rsid w:val="004E30D6"/>
    <w:rsid w:val="004E5749"/>
    <w:rsid w:val="004E651F"/>
    <w:rsid w:val="00500577"/>
    <w:rsid w:val="0050561E"/>
    <w:rsid w:val="005223AF"/>
    <w:rsid w:val="00541A32"/>
    <w:rsid w:val="00574BFF"/>
    <w:rsid w:val="00575FAF"/>
    <w:rsid w:val="00593E8D"/>
    <w:rsid w:val="005C6B68"/>
    <w:rsid w:val="00600A25"/>
    <w:rsid w:val="006133B0"/>
    <w:rsid w:val="006437C0"/>
    <w:rsid w:val="0064558D"/>
    <w:rsid w:val="0065175D"/>
    <w:rsid w:val="00686AAA"/>
    <w:rsid w:val="006974B7"/>
    <w:rsid w:val="006B37B7"/>
    <w:rsid w:val="006C07C4"/>
    <w:rsid w:val="006C6C22"/>
    <w:rsid w:val="006D177D"/>
    <w:rsid w:val="00707AED"/>
    <w:rsid w:val="00712638"/>
    <w:rsid w:val="007242CC"/>
    <w:rsid w:val="00760D0B"/>
    <w:rsid w:val="00761FD0"/>
    <w:rsid w:val="00771FD1"/>
    <w:rsid w:val="00772D6C"/>
    <w:rsid w:val="00781575"/>
    <w:rsid w:val="00784EC3"/>
    <w:rsid w:val="007851BE"/>
    <w:rsid w:val="00790214"/>
    <w:rsid w:val="00793306"/>
    <w:rsid w:val="007E1E74"/>
    <w:rsid w:val="00811134"/>
    <w:rsid w:val="008263A3"/>
    <w:rsid w:val="00836F1B"/>
    <w:rsid w:val="0085230C"/>
    <w:rsid w:val="00862FC5"/>
    <w:rsid w:val="0087182F"/>
    <w:rsid w:val="0087509D"/>
    <w:rsid w:val="008A3CB7"/>
    <w:rsid w:val="008B0E7F"/>
    <w:rsid w:val="008B3521"/>
    <w:rsid w:val="008D7B9E"/>
    <w:rsid w:val="008E2900"/>
    <w:rsid w:val="00914267"/>
    <w:rsid w:val="00934C64"/>
    <w:rsid w:val="00944663"/>
    <w:rsid w:val="00945139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31A84"/>
    <w:rsid w:val="00A47E94"/>
    <w:rsid w:val="00AA7734"/>
    <w:rsid w:val="00AB3381"/>
    <w:rsid w:val="00AC4ACB"/>
    <w:rsid w:val="00AE2FE4"/>
    <w:rsid w:val="00AE6A9D"/>
    <w:rsid w:val="00AF4A06"/>
    <w:rsid w:val="00B23DA2"/>
    <w:rsid w:val="00B509FC"/>
    <w:rsid w:val="00B95782"/>
    <w:rsid w:val="00BC5DA7"/>
    <w:rsid w:val="00BE3A64"/>
    <w:rsid w:val="00BE4649"/>
    <w:rsid w:val="00BF6CA4"/>
    <w:rsid w:val="00BF776F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CF37B1"/>
    <w:rsid w:val="00CF4147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0D0"/>
    <w:rsid w:val="00E668EE"/>
    <w:rsid w:val="00E90756"/>
    <w:rsid w:val="00E97AE3"/>
    <w:rsid w:val="00EA6950"/>
    <w:rsid w:val="00EB5853"/>
    <w:rsid w:val="00EC08A9"/>
    <w:rsid w:val="00EC1E3C"/>
    <w:rsid w:val="00EF0DAF"/>
    <w:rsid w:val="00F028A3"/>
    <w:rsid w:val="00F064C0"/>
    <w:rsid w:val="00F44E1B"/>
    <w:rsid w:val="00F5490C"/>
    <w:rsid w:val="00F62F55"/>
    <w:rsid w:val="00F8122B"/>
    <w:rsid w:val="00FD7A07"/>
    <w:rsid w:val="00FE45C1"/>
    <w:rsid w:val="00FE5795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883A76D3-03D1-4F07-91C4-BEE8BD599C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6D177D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6D177D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6D177D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6D177D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6D177D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6D177D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5B0DC2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5B0DC2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5B0DC2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5B0DC2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5B0DC2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5B0DC2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44862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805</Words>
  <Characters>4593</Characters>
  <Application>Microsoft Office Word</Application>
  <DocSecurity>0</DocSecurity>
  <Lines>38</Lines>
  <Paragraphs>10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คู่มือสำหรับประชาชน: การต่ออายุใบอนุญาตประกอบกิจการสถานีบริการน้ำมัน</vt:lpstr>
    </vt:vector>
  </TitlesOfParts>
  <Company/>
  <LinksUpToDate>false</LinksUpToDate>
  <CharactersWithSpaces>5388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การต่ออายุใบอนุญาตประกอบกิจการสถานีบริการน้ำมัน</dc:title>
  <dc:subject/>
  <dc:creator>CM</dc:creator>
  <cp:keywords/>
  <dc:description/>
  <cp:lastModifiedBy>SVOA_PC</cp:lastModifiedBy>
  <cp:revision>15</cp:revision>
  <cp:lastPrinted>2019-06-21T08:29:00Z</cp:lastPrinted>
  <dcterms:created xsi:type="dcterms:W3CDTF">2015-07-20T08:31:00Z</dcterms:created>
  <dcterms:modified xsi:type="dcterms:W3CDTF">2023-03-28T08:41:00Z</dcterms:modified>
</cp:coreProperties>
</file>